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41" w:rsidRPr="00AF1141" w:rsidRDefault="00AF1141" w:rsidP="00946560">
      <w:pPr>
        <w:jc w:val="center"/>
        <w:outlineLvl w:val="0"/>
        <w:rPr>
          <w:rFonts w:eastAsia="Times New Roman" w:cs="Times New Roman"/>
          <w:b/>
          <w:bCs/>
          <w:color w:val="252525"/>
          <w:spacing w:val="-1"/>
          <w:kern w:val="36"/>
          <w:sz w:val="28"/>
          <w:szCs w:val="28"/>
        </w:rPr>
      </w:pPr>
      <w:r w:rsidRPr="00AF1141">
        <w:rPr>
          <w:rFonts w:eastAsia="Times New Roman" w:cs="Times New Roman"/>
          <w:b/>
          <w:bCs/>
          <w:color w:val="252525"/>
          <w:spacing w:val="-1"/>
          <w:kern w:val="36"/>
          <w:sz w:val="28"/>
          <w:szCs w:val="28"/>
        </w:rPr>
        <w:t>Как разработать рабочую программу воспитания и календарный план воспитательной работы</w:t>
      </w:r>
    </w:p>
    <w:p w:rsidR="00AF1141" w:rsidRPr="00AF1141" w:rsidRDefault="00946560" w:rsidP="0036648F">
      <w:pPr>
        <w:rPr>
          <w:rFonts w:eastAsia="Times New Roman" w:cs="Times New Roman"/>
          <w:color w:val="50576D"/>
          <w:spacing w:val="-2"/>
          <w:sz w:val="28"/>
          <w:szCs w:val="28"/>
        </w:rPr>
      </w:pPr>
      <w:r>
        <w:rPr>
          <w:rFonts w:eastAsia="Times New Roman" w:cs="Times New Roman"/>
          <w:color w:val="50576D"/>
          <w:spacing w:val="-2"/>
          <w:sz w:val="28"/>
          <w:szCs w:val="28"/>
        </w:rPr>
        <w:t xml:space="preserve">    </w:t>
      </w:r>
      <w:r w:rsidR="00AF1141" w:rsidRPr="00AF1141">
        <w:rPr>
          <w:rFonts w:eastAsia="Times New Roman" w:cs="Times New Roman"/>
          <w:color w:val="50576D"/>
          <w:spacing w:val="-2"/>
          <w:sz w:val="28"/>
          <w:szCs w:val="28"/>
        </w:rPr>
        <w:t>С сентября 2021 года все школы должны будут реализовывать рабочие программы воспитания</w:t>
      </w:r>
      <w:r>
        <w:rPr>
          <w:rFonts w:eastAsia="Times New Roman" w:cs="Times New Roman"/>
          <w:color w:val="50576D"/>
          <w:spacing w:val="-2"/>
          <w:sz w:val="28"/>
          <w:szCs w:val="28"/>
        </w:rPr>
        <w:t xml:space="preserve"> </w:t>
      </w:r>
      <w:r w:rsidR="00AF1141" w:rsidRPr="00AF1141">
        <w:rPr>
          <w:rFonts w:eastAsia="Times New Roman" w:cs="Times New Roman"/>
          <w:color w:val="50576D"/>
          <w:spacing w:val="-2"/>
          <w:sz w:val="28"/>
          <w:szCs w:val="28"/>
        </w:rPr>
        <w:t xml:space="preserve"> (</w:t>
      </w:r>
      <w:hyperlink r:id="rId5" w:anchor="/document/99/565416465/XA00M6C2MG/" w:history="1">
        <w:r w:rsidR="00AF1141" w:rsidRPr="0036648F">
          <w:rPr>
            <w:rFonts w:eastAsia="Times New Roman" w:cs="Times New Roman"/>
            <w:color w:val="01745C"/>
            <w:spacing w:val="-2"/>
            <w:sz w:val="28"/>
            <w:szCs w:val="28"/>
          </w:rPr>
          <w:t>ст. 2 Федерального закона от 31.07.2020 № 304-ФЗ</w:t>
        </w:r>
      </w:hyperlink>
      <w:r w:rsidR="00AF1141" w:rsidRPr="00AF1141">
        <w:rPr>
          <w:rFonts w:eastAsia="Times New Roman" w:cs="Times New Roman"/>
          <w:color w:val="50576D"/>
          <w:spacing w:val="-2"/>
          <w:sz w:val="28"/>
          <w:szCs w:val="28"/>
        </w:rPr>
        <w:t>, </w:t>
      </w:r>
      <w:hyperlink r:id="rId6" w:anchor="/document/97/485225/" w:history="1">
        <w:r w:rsidR="00AF1141" w:rsidRPr="0036648F">
          <w:rPr>
            <w:rFonts w:eastAsia="Times New Roman" w:cs="Times New Roman"/>
            <w:color w:val="01745C"/>
            <w:spacing w:val="-2"/>
            <w:sz w:val="28"/>
            <w:szCs w:val="28"/>
          </w:rPr>
          <w:t xml:space="preserve">приказ </w:t>
        </w:r>
        <w:proofErr w:type="spellStart"/>
        <w:r w:rsidR="00AF1141" w:rsidRPr="0036648F">
          <w:rPr>
            <w:rFonts w:eastAsia="Times New Roman" w:cs="Times New Roman"/>
            <w:color w:val="01745C"/>
            <w:spacing w:val="-2"/>
            <w:sz w:val="28"/>
            <w:szCs w:val="28"/>
          </w:rPr>
          <w:t>Минпросвещения</w:t>
        </w:r>
        <w:proofErr w:type="spellEnd"/>
        <w:r w:rsidR="00AF1141" w:rsidRPr="0036648F">
          <w:rPr>
            <w:rFonts w:eastAsia="Times New Roman" w:cs="Times New Roman"/>
            <w:color w:val="01745C"/>
            <w:spacing w:val="-2"/>
            <w:sz w:val="28"/>
            <w:szCs w:val="28"/>
          </w:rPr>
          <w:t> от 11.12.2020 № 712</w:t>
        </w:r>
      </w:hyperlink>
      <w:r w:rsidR="00AF1141" w:rsidRPr="00AF1141">
        <w:rPr>
          <w:rFonts w:eastAsia="Times New Roman" w:cs="Times New Roman"/>
          <w:color w:val="50576D"/>
          <w:spacing w:val="-2"/>
          <w:sz w:val="28"/>
          <w:szCs w:val="28"/>
        </w:rPr>
        <w:t xml:space="preserve">). </w:t>
      </w:r>
      <w:r w:rsidR="00AB714E">
        <w:rPr>
          <w:rFonts w:eastAsia="Times New Roman" w:cs="Times New Roman"/>
          <w:color w:val="50576D"/>
          <w:spacing w:val="-2"/>
          <w:sz w:val="28"/>
          <w:szCs w:val="28"/>
        </w:rPr>
        <w:t xml:space="preserve"> </w:t>
      </w:r>
    </w:p>
    <w:p w:rsidR="00AF1141" w:rsidRPr="00AF1141" w:rsidRDefault="00AB714E" w:rsidP="00AF1141">
      <w:pPr>
        <w:spacing w:after="150"/>
        <w:rPr>
          <w:rFonts w:eastAsia="Times New Roman" w:cs="Times New Roman"/>
          <w:color w:val="222222"/>
          <w:sz w:val="28"/>
          <w:szCs w:val="28"/>
        </w:rPr>
      </w:pPr>
      <w:r>
        <w:rPr>
          <w:rFonts w:eastAsia="Times New Roman" w:cs="Times New Roman"/>
          <w:color w:val="222222"/>
          <w:sz w:val="28"/>
          <w:szCs w:val="28"/>
        </w:rPr>
        <w:t xml:space="preserve">В помощь разработчикам материалы </w:t>
      </w:r>
      <w:r w:rsidRPr="00AF1141">
        <w:rPr>
          <w:rFonts w:eastAsia="Times New Roman" w:cs="Times New Roman"/>
          <w:color w:val="222222"/>
          <w:sz w:val="28"/>
          <w:szCs w:val="28"/>
        </w:rPr>
        <w:t xml:space="preserve"> </w:t>
      </w:r>
      <w:r w:rsidR="00AF1141" w:rsidRPr="00AF1141">
        <w:rPr>
          <w:rFonts w:eastAsia="Times New Roman" w:cs="Times New Roman"/>
          <w:color w:val="222222"/>
          <w:sz w:val="28"/>
          <w:szCs w:val="28"/>
        </w:rPr>
        <w:t xml:space="preserve">«Как разработать рабочую программу воспитания и календарный план воспитательной работы». Н.Л. Селиванова, Е. </w:t>
      </w:r>
      <w:proofErr w:type="spellStart"/>
      <w:r w:rsidR="00AF1141" w:rsidRPr="00AF1141">
        <w:rPr>
          <w:rFonts w:eastAsia="Times New Roman" w:cs="Times New Roman"/>
          <w:color w:val="222222"/>
          <w:sz w:val="28"/>
          <w:szCs w:val="28"/>
        </w:rPr>
        <w:t>Сизова</w:t>
      </w:r>
      <w:proofErr w:type="spellEnd"/>
      <w:r w:rsidR="00AF1141" w:rsidRPr="00AF1141">
        <w:rPr>
          <w:rFonts w:eastAsia="Times New Roman" w:cs="Times New Roman"/>
          <w:color w:val="222222"/>
          <w:sz w:val="28"/>
          <w:szCs w:val="28"/>
        </w:rPr>
        <w:br/>
        <w:t>© Материал из Справочной системы «Завуч».</w:t>
      </w:r>
      <w:r w:rsidR="00AF1141" w:rsidRPr="00AF1141">
        <w:rPr>
          <w:rFonts w:eastAsia="Times New Roman" w:cs="Times New Roman"/>
          <w:color w:val="222222"/>
          <w:sz w:val="28"/>
          <w:szCs w:val="28"/>
        </w:rPr>
        <w:br/>
        <w:t>Подробнее: </w:t>
      </w:r>
      <w:hyperlink r:id="rId7" w:anchor="/document/16/70402/bssPhr2/?of=copy-ce91c13ee1" w:history="1">
        <w:r w:rsidR="00AF1141" w:rsidRPr="0036648F">
          <w:rPr>
            <w:rFonts w:eastAsia="Times New Roman" w:cs="Times New Roman"/>
            <w:color w:val="0047B3"/>
            <w:sz w:val="28"/>
            <w:szCs w:val="28"/>
          </w:rPr>
          <w:t>https://vip.1zavuch.ru/#/document/16/70402/bssPhr2/?of=copy-ce91c13ee1</w:t>
        </w:r>
      </w:hyperlink>
    </w:p>
    <w:p w:rsidR="00AF1141" w:rsidRPr="0036648F" w:rsidRDefault="00946560" w:rsidP="00AB714E">
      <w:pPr>
        <w:rPr>
          <w:rFonts w:eastAsia="Times New Roman" w:cs="Times New Roman"/>
          <w:sz w:val="28"/>
          <w:szCs w:val="28"/>
        </w:rPr>
      </w:pPr>
      <w:r>
        <w:rPr>
          <w:rFonts w:eastAsia="Times New Roman" w:cs="Times New Roman"/>
          <w:color w:val="222222"/>
          <w:sz w:val="28"/>
          <w:szCs w:val="28"/>
          <w:shd w:val="clear" w:color="auto" w:fill="FFFFFF"/>
        </w:rPr>
        <w:t xml:space="preserve">    </w:t>
      </w:r>
      <w:r w:rsidR="00AF1141" w:rsidRPr="00AF1141">
        <w:rPr>
          <w:rFonts w:eastAsia="Times New Roman" w:cs="Times New Roman"/>
          <w:color w:val="222222"/>
          <w:sz w:val="28"/>
          <w:szCs w:val="28"/>
          <w:shd w:val="clear" w:color="auto" w:fill="FFFFFF"/>
        </w:rPr>
        <w:t xml:space="preserve">Чтобы внедрить рабочую программу воспитания и календарный план воспитательной работы до 1 сентября 2021 года, </w:t>
      </w:r>
      <w:r w:rsidR="00AB714E">
        <w:rPr>
          <w:rFonts w:eastAsia="Times New Roman" w:cs="Times New Roman"/>
          <w:color w:val="222222"/>
          <w:sz w:val="28"/>
          <w:szCs w:val="28"/>
          <w:shd w:val="clear" w:color="auto" w:fill="FFFFFF"/>
        </w:rPr>
        <w:t xml:space="preserve">необходимо </w:t>
      </w:r>
      <w:r w:rsidR="00AF1141" w:rsidRPr="00AF1141">
        <w:rPr>
          <w:rFonts w:eastAsia="Times New Roman" w:cs="Times New Roman"/>
          <w:color w:val="222222"/>
          <w:sz w:val="28"/>
          <w:szCs w:val="28"/>
          <w:shd w:val="clear" w:color="auto" w:fill="FFFFFF"/>
        </w:rPr>
        <w:t xml:space="preserve"> составить дорожную карту. В ее структуре можно выделить три основных раздела: пояснительная записка, этапы реализации дорожной карты и система мероприятий по реализации дорожной карты проекта.</w:t>
      </w:r>
      <w:r w:rsidR="00AF1141" w:rsidRPr="00AF1141">
        <w:rPr>
          <w:rFonts w:eastAsia="Times New Roman" w:cs="Times New Roman"/>
          <w:color w:val="222222"/>
          <w:sz w:val="28"/>
          <w:szCs w:val="28"/>
        </w:rPr>
        <w:br/>
      </w:r>
      <w:r w:rsidR="00AF1141" w:rsidRPr="0036648F">
        <w:rPr>
          <w:rFonts w:eastAsia="Times New Roman" w:cs="Times New Roman"/>
          <w:color w:val="222222"/>
          <w:sz w:val="28"/>
          <w:szCs w:val="28"/>
        </w:rPr>
        <w:t xml:space="preserve"> </w:t>
      </w:r>
      <w:r>
        <w:rPr>
          <w:rFonts w:eastAsia="Times New Roman" w:cs="Times New Roman"/>
          <w:color w:val="222222"/>
          <w:sz w:val="28"/>
          <w:szCs w:val="28"/>
        </w:rPr>
        <w:t xml:space="preserve">      </w:t>
      </w:r>
      <w:r w:rsidR="00AF1141" w:rsidRPr="0036648F">
        <w:rPr>
          <w:rFonts w:eastAsia="Times New Roman" w:cs="Times New Roman"/>
          <w:color w:val="222222"/>
          <w:sz w:val="28"/>
          <w:szCs w:val="28"/>
          <w:shd w:val="clear" w:color="auto" w:fill="FFFFFF"/>
        </w:rPr>
        <w:t>В пояснительной записке вы можете указать краткую информацию о содержании дорожной карты, описать ее структуру. Показать актуальность, цель и основные направления работы.</w:t>
      </w:r>
      <w:r w:rsidR="00AF1141" w:rsidRPr="0036648F">
        <w:rPr>
          <w:rFonts w:eastAsia="Times New Roman" w:cs="Times New Roman"/>
          <w:color w:val="222222"/>
          <w:sz w:val="28"/>
          <w:szCs w:val="28"/>
        </w:rPr>
        <w:br/>
      </w:r>
      <w:r w:rsidR="00AB714E">
        <w:rPr>
          <w:rFonts w:eastAsia="Times New Roman" w:cs="Times New Roman"/>
          <w:sz w:val="28"/>
          <w:szCs w:val="28"/>
        </w:rPr>
        <w:t>Этапы реализации:</w:t>
      </w:r>
    </w:p>
    <w:p w:rsidR="00AF1141" w:rsidRPr="0036648F" w:rsidRDefault="00AF1141" w:rsidP="00AF1141">
      <w:pPr>
        <w:pStyle w:val="a5"/>
        <w:spacing w:before="0" w:beforeAutospacing="0" w:after="150" w:afterAutospacing="0"/>
        <w:rPr>
          <w:color w:val="222222"/>
          <w:sz w:val="28"/>
          <w:szCs w:val="28"/>
        </w:rPr>
      </w:pPr>
      <w:r w:rsidRPr="0036648F">
        <w:rPr>
          <w:color w:val="222222"/>
          <w:sz w:val="28"/>
          <w:szCs w:val="28"/>
        </w:rPr>
        <w:t>Опишите основные шаги разработки рабочей программы воспитания и календарного плана воспитательной работы. Рекомендуем вам выделить шесть этапов, чтобы равномерно распределить время на каждый этап.</w:t>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t>1-й этап – планирование и подготовка: формирование рабочей группы по работе над проектом программы,</w:t>
      </w:r>
      <w:r w:rsidRPr="0036648F">
        <w:rPr>
          <w:rFonts w:eastAsia="Times New Roman" w:cs="Times New Roman"/>
          <w:b/>
          <w:bCs/>
          <w:color w:val="222222"/>
          <w:sz w:val="28"/>
          <w:szCs w:val="28"/>
        </w:rPr>
        <w:t> </w:t>
      </w:r>
      <w:r w:rsidRPr="00AF1141">
        <w:rPr>
          <w:rFonts w:eastAsia="Times New Roman" w:cs="Times New Roman"/>
          <w:color w:val="222222"/>
          <w:sz w:val="28"/>
          <w:szCs w:val="28"/>
        </w:rPr>
        <w:t>изучение состояния воспитательного процесса в школе.</w:t>
      </w:r>
      <w:r w:rsidRPr="0036648F">
        <w:rPr>
          <w:rFonts w:eastAsia="Times New Roman" w:cs="Times New Roman"/>
          <w:b/>
          <w:bCs/>
          <w:color w:val="222222"/>
          <w:sz w:val="28"/>
          <w:szCs w:val="28"/>
        </w:rPr>
        <w:t> </w:t>
      </w:r>
      <w:r w:rsidRPr="00AF1141">
        <w:rPr>
          <w:rFonts w:eastAsia="Times New Roman" w:cs="Times New Roman"/>
          <w:color w:val="222222"/>
          <w:sz w:val="28"/>
          <w:szCs w:val="28"/>
        </w:rPr>
        <w:t xml:space="preserve">Состав рабочей группы директор утверждает приказом. </w:t>
      </w:r>
      <w:r w:rsidR="00AB714E">
        <w:rPr>
          <w:rFonts w:eastAsia="Times New Roman" w:cs="Times New Roman"/>
          <w:color w:val="222222"/>
          <w:sz w:val="28"/>
          <w:szCs w:val="28"/>
        </w:rPr>
        <w:t xml:space="preserve"> </w:t>
      </w:r>
      <w:r w:rsidRPr="00AF1141">
        <w:rPr>
          <w:rFonts w:eastAsia="Times New Roman" w:cs="Times New Roman"/>
          <w:color w:val="222222"/>
          <w:sz w:val="28"/>
          <w:szCs w:val="28"/>
        </w:rPr>
        <w:t xml:space="preserve"> Примерные сроки этапа: сентябрь–октябрь 2020 года.</w:t>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t>2-й этап – разработка проекта программы воспитания. Примерные сроки этапа: ноябрь 2020 года – апрель 2021 года.</w:t>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t>3-й этап – нормативно-правовое обеспечение, то есть создание новых и внесение изменений в существующие локальные акты школы, подписание договоров о взаимном сотрудничестве с социальными партнерами. Примерные сроки этапа: апрель 2021 года.</w:t>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t xml:space="preserve">4-й этап – обсуждение и согласование проекта программы с участниками образовательных отношений: педсовет, органы ученического самоуправления, общешкольный родительский комитет, управляющий совет. Примерные сроки этапа: </w:t>
      </w:r>
      <w:r w:rsidR="00AB714E">
        <w:rPr>
          <w:rFonts w:eastAsia="Times New Roman" w:cs="Times New Roman"/>
          <w:color w:val="222222"/>
          <w:sz w:val="28"/>
          <w:szCs w:val="28"/>
        </w:rPr>
        <w:t>апрель-</w:t>
      </w:r>
      <w:r w:rsidRPr="00AF1141">
        <w:rPr>
          <w:rFonts w:eastAsia="Times New Roman" w:cs="Times New Roman"/>
          <w:color w:val="222222"/>
          <w:sz w:val="28"/>
          <w:szCs w:val="28"/>
        </w:rPr>
        <w:t>май 2021 года.</w:t>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t>5-й этап – разработка календарного плана воспитательной работы на 2021/22 учебный год. Примерные сроки этапа: май 2021 года.</w:t>
      </w:r>
    </w:p>
    <w:p w:rsid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lastRenderedPageBreak/>
        <w:t>6-й этап – изменение основной образовательной программы: включение программы воспитания в состав ООП по каждому уровню образования. Примерные сроки этапа: июнь 2021 года.</w:t>
      </w:r>
    </w:p>
    <w:p w:rsidR="00AB714E" w:rsidRPr="00AF1141" w:rsidRDefault="00AB714E" w:rsidP="00AF1141">
      <w:pPr>
        <w:spacing w:after="150"/>
        <w:rPr>
          <w:rFonts w:eastAsia="Times New Roman" w:cs="Times New Roman"/>
          <w:b/>
          <w:color w:val="222222"/>
          <w:sz w:val="28"/>
          <w:szCs w:val="28"/>
        </w:rPr>
      </w:pPr>
      <w:r>
        <w:rPr>
          <w:rFonts w:eastAsia="Times New Roman" w:cs="Times New Roman"/>
          <w:b/>
          <w:color w:val="222222"/>
          <w:sz w:val="28"/>
          <w:szCs w:val="28"/>
          <w:shd w:val="clear" w:color="auto" w:fill="FFFFFF"/>
        </w:rPr>
        <w:t>С</w:t>
      </w:r>
      <w:r w:rsidRPr="00AF1141">
        <w:rPr>
          <w:rFonts w:eastAsia="Times New Roman" w:cs="Times New Roman"/>
          <w:b/>
          <w:color w:val="222222"/>
          <w:sz w:val="28"/>
          <w:szCs w:val="28"/>
          <w:shd w:val="clear" w:color="auto" w:fill="FFFFFF"/>
        </w:rPr>
        <w:t>истема мероприятий по реализации дорожной карты проекта.</w:t>
      </w:r>
      <w:r w:rsidRPr="00AF1141">
        <w:rPr>
          <w:rFonts w:eastAsia="Times New Roman" w:cs="Times New Roman"/>
          <w:b/>
          <w:color w:val="222222"/>
          <w:sz w:val="28"/>
          <w:szCs w:val="28"/>
        </w:rPr>
        <w:br/>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t xml:space="preserve">Представьте систему мероприятий по реализации дорожной карты проекта в виде таблицы. В ней укажите направления деятельности, задачи, итоговый результат, который хотите получить. Назначьте </w:t>
      </w:r>
      <w:proofErr w:type="gramStart"/>
      <w:r w:rsidRPr="00AF1141">
        <w:rPr>
          <w:rFonts w:eastAsia="Times New Roman" w:cs="Times New Roman"/>
          <w:color w:val="222222"/>
          <w:sz w:val="28"/>
          <w:szCs w:val="28"/>
        </w:rPr>
        <w:t>ответственных</w:t>
      </w:r>
      <w:proofErr w:type="gramEnd"/>
      <w:r w:rsidRPr="00AF1141">
        <w:rPr>
          <w:rFonts w:eastAsia="Times New Roman" w:cs="Times New Roman"/>
          <w:color w:val="222222"/>
          <w:sz w:val="28"/>
          <w:szCs w:val="28"/>
        </w:rPr>
        <w:t xml:space="preserve"> за мероприятия. Обозначьте сроки для каждой задачи. При планировании мероприятий учитывайте условия и возможности именно вашей школы. Обязательно запланируйте мероприятия:</w:t>
      </w:r>
    </w:p>
    <w:p w:rsidR="00AF1141" w:rsidRPr="00AF1141" w:rsidRDefault="00AF1141" w:rsidP="00AF1141">
      <w:pPr>
        <w:numPr>
          <w:ilvl w:val="0"/>
          <w:numId w:val="1"/>
        </w:numPr>
        <w:ind w:left="270"/>
        <w:rPr>
          <w:rFonts w:eastAsia="Times New Roman" w:cs="Times New Roman"/>
          <w:color w:val="222222"/>
          <w:sz w:val="28"/>
          <w:szCs w:val="28"/>
        </w:rPr>
      </w:pPr>
      <w:r w:rsidRPr="00AF1141">
        <w:rPr>
          <w:rFonts w:eastAsia="Times New Roman" w:cs="Times New Roman"/>
          <w:color w:val="222222"/>
          <w:sz w:val="28"/>
          <w:szCs w:val="28"/>
        </w:rPr>
        <w:t>разработку рабочей программы воспитания по разделам;</w:t>
      </w:r>
    </w:p>
    <w:p w:rsidR="00AF1141" w:rsidRPr="00AF1141" w:rsidRDefault="00AF1141" w:rsidP="00AF1141">
      <w:pPr>
        <w:numPr>
          <w:ilvl w:val="0"/>
          <w:numId w:val="1"/>
        </w:numPr>
        <w:ind w:left="270"/>
        <w:rPr>
          <w:rFonts w:eastAsia="Times New Roman" w:cs="Times New Roman"/>
          <w:color w:val="222222"/>
          <w:sz w:val="28"/>
          <w:szCs w:val="28"/>
        </w:rPr>
      </w:pPr>
      <w:r w:rsidRPr="00AF1141">
        <w:rPr>
          <w:rFonts w:eastAsia="Times New Roman" w:cs="Times New Roman"/>
          <w:color w:val="222222"/>
          <w:sz w:val="28"/>
          <w:szCs w:val="28"/>
        </w:rPr>
        <w:t>обсуждение проекта программы воспитания с педагогами, родителями и школьниками;</w:t>
      </w:r>
    </w:p>
    <w:p w:rsidR="00AF1141" w:rsidRPr="00AF1141" w:rsidRDefault="00AF1141" w:rsidP="00AF1141">
      <w:pPr>
        <w:numPr>
          <w:ilvl w:val="0"/>
          <w:numId w:val="1"/>
        </w:numPr>
        <w:ind w:left="270"/>
        <w:rPr>
          <w:rFonts w:eastAsia="Times New Roman" w:cs="Times New Roman"/>
          <w:color w:val="222222"/>
          <w:sz w:val="28"/>
          <w:szCs w:val="28"/>
        </w:rPr>
      </w:pPr>
      <w:r w:rsidRPr="00AF1141">
        <w:rPr>
          <w:rFonts w:eastAsia="Times New Roman" w:cs="Times New Roman"/>
          <w:color w:val="222222"/>
          <w:sz w:val="28"/>
          <w:szCs w:val="28"/>
        </w:rPr>
        <w:t>разработку локальных актов школы и внесение изменений в ООП;</w:t>
      </w:r>
    </w:p>
    <w:p w:rsidR="00AF1141" w:rsidRPr="00AF1141" w:rsidRDefault="00AF1141" w:rsidP="00AF1141">
      <w:pPr>
        <w:numPr>
          <w:ilvl w:val="0"/>
          <w:numId w:val="1"/>
        </w:numPr>
        <w:ind w:left="270"/>
        <w:rPr>
          <w:rFonts w:eastAsia="Times New Roman" w:cs="Times New Roman"/>
          <w:color w:val="222222"/>
          <w:sz w:val="28"/>
          <w:szCs w:val="28"/>
        </w:rPr>
      </w:pPr>
      <w:r w:rsidRPr="00AF1141">
        <w:rPr>
          <w:rFonts w:eastAsia="Times New Roman" w:cs="Times New Roman"/>
          <w:color w:val="222222"/>
          <w:sz w:val="28"/>
          <w:szCs w:val="28"/>
        </w:rPr>
        <w:t xml:space="preserve">информационное обеспечение через сайт школы и школьные страницы в </w:t>
      </w:r>
      <w:proofErr w:type="spellStart"/>
      <w:r w:rsidRPr="00AF1141">
        <w:rPr>
          <w:rFonts w:eastAsia="Times New Roman" w:cs="Times New Roman"/>
          <w:color w:val="222222"/>
          <w:sz w:val="28"/>
          <w:szCs w:val="28"/>
        </w:rPr>
        <w:t>соцсетях</w:t>
      </w:r>
      <w:proofErr w:type="spellEnd"/>
      <w:r w:rsidRPr="00AF1141">
        <w:rPr>
          <w:rFonts w:eastAsia="Times New Roman" w:cs="Times New Roman"/>
          <w:color w:val="222222"/>
          <w:sz w:val="28"/>
          <w:szCs w:val="28"/>
        </w:rPr>
        <w:t>;</w:t>
      </w:r>
    </w:p>
    <w:p w:rsidR="00AF1141" w:rsidRPr="00AF1141" w:rsidRDefault="00AF1141" w:rsidP="00AF1141">
      <w:pPr>
        <w:numPr>
          <w:ilvl w:val="0"/>
          <w:numId w:val="1"/>
        </w:numPr>
        <w:ind w:left="270"/>
        <w:rPr>
          <w:rFonts w:eastAsia="Times New Roman" w:cs="Times New Roman"/>
          <w:color w:val="222222"/>
          <w:sz w:val="28"/>
          <w:szCs w:val="28"/>
        </w:rPr>
      </w:pPr>
      <w:r w:rsidRPr="00AF1141">
        <w:rPr>
          <w:rFonts w:eastAsia="Times New Roman" w:cs="Times New Roman"/>
          <w:color w:val="222222"/>
          <w:sz w:val="28"/>
          <w:szCs w:val="28"/>
        </w:rPr>
        <w:t>анализ кадрового, финансового и материально-технического обеспечения.</w:t>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t>Еще вы можете запланировать дополнительные мероприятия, которые помогут разработать и реализовать рабочую программу именно в вашей школе. Дополнительными мероприятиями могут стать:</w:t>
      </w:r>
    </w:p>
    <w:p w:rsidR="00AF1141" w:rsidRPr="00AF1141" w:rsidRDefault="00AF1141" w:rsidP="00AF1141">
      <w:pPr>
        <w:numPr>
          <w:ilvl w:val="0"/>
          <w:numId w:val="2"/>
        </w:numPr>
        <w:ind w:left="270"/>
        <w:rPr>
          <w:rFonts w:eastAsia="Times New Roman" w:cs="Times New Roman"/>
          <w:color w:val="222222"/>
          <w:sz w:val="28"/>
          <w:szCs w:val="28"/>
        </w:rPr>
      </w:pPr>
      <w:r w:rsidRPr="00AF1141">
        <w:rPr>
          <w:rFonts w:eastAsia="Times New Roman" w:cs="Times New Roman"/>
          <w:color w:val="222222"/>
          <w:sz w:val="28"/>
          <w:szCs w:val="28"/>
        </w:rPr>
        <w:t>организация совместной работы с социальными партнерами, заключение с ними договоров;</w:t>
      </w:r>
    </w:p>
    <w:p w:rsidR="00AF1141" w:rsidRPr="00AF1141" w:rsidRDefault="00AF1141" w:rsidP="00AF1141">
      <w:pPr>
        <w:numPr>
          <w:ilvl w:val="0"/>
          <w:numId w:val="2"/>
        </w:numPr>
        <w:ind w:left="270"/>
        <w:rPr>
          <w:rFonts w:eastAsia="Times New Roman" w:cs="Times New Roman"/>
          <w:color w:val="222222"/>
          <w:sz w:val="28"/>
          <w:szCs w:val="28"/>
        </w:rPr>
      </w:pPr>
      <w:r w:rsidRPr="00AF1141">
        <w:rPr>
          <w:rFonts w:eastAsia="Times New Roman" w:cs="Times New Roman"/>
          <w:color w:val="222222"/>
          <w:sz w:val="28"/>
          <w:szCs w:val="28"/>
        </w:rPr>
        <w:t>повышение квалификации и переподготовка педагогических кадров;</w:t>
      </w:r>
    </w:p>
    <w:p w:rsidR="00AF1141" w:rsidRPr="00AF1141" w:rsidRDefault="00AF1141" w:rsidP="00AF1141">
      <w:pPr>
        <w:numPr>
          <w:ilvl w:val="0"/>
          <w:numId w:val="2"/>
        </w:numPr>
        <w:ind w:left="270"/>
        <w:rPr>
          <w:rFonts w:eastAsia="Times New Roman" w:cs="Times New Roman"/>
          <w:color w:val="222222"/>
          <w:sz w:val="28"/>
          <w:szCs w:val="28"/>
        </w:rPr>
      </w:pPr>
      <w:r w:rsidRPr="00AF1141">
        <w:rPr>
          <w:rFonts w:eastAsia="Times New Roman" w:cs="Times New Roman"/>
          <w:color w:val="222222"/>
          <w:sz w:val="28"/>
          <w:szCs w:val="28"/>
        </w:rPr>
        <w:t>поиск и привлечение спонсорской помощи;</w:t>
      </w:r>
    </w:p>
    <w:p w:rsidR="00AF1141" w:rsidRPr="00AF1141" w:rsidRDefault="00AF1141" w:rsidP="00AF1141">
      <w:pPr>
        <w:numPr>
          <w:ilvl w:val="0"/>
          <w:numId w:val="2"/>
        </w:numPr>
        <w:ind w:left="270"/>
        <w:rPr>
          <w:rFonts w:eastAsia="Times New Roman" w:cs="Times New Roman"/>
          <w:color w:val="222222"/>
          <w:sz w:val="28"/>
          <w:szCs w:val="28"/>
        </w:rPr>
      </w:pPr>
      <w:r w:rsidRPr="00AF1141">
        <w:rPr>
          <w:rFonts w:eastAsia="Times New Roman" w:cs="Times New Roman"/>
          <w:color w:val="222222"/>
          <w:sz w:val="28"/>
          <w:szCs w:val="28"/>
        </w:rPr>
        <w:t>укрепление материально-технических возможностей школы.</w:t>
      </w:r>
    </w:p>
    <w:p w:rsidR="00AF1141" w:rsidRPr="00AF1141" w:rsidRDefault="00AF1141" w:rsidP="00AF1141">
      <w:pPr>
        <w:rPr>
          <w:rFonts w:eastAsia="Times New Roman" w:cs="Times New Roman"/>
          <w:sz w:val="28"/>
          <w:szCs w:val="28"/>
        </w:rPr>
      </w:pPr>
      <w:r w:rsidRPr="00AF1141">
        <w:rPr>
          <w:rFonts w:eastAsia="Times New Roman" w:cs="Times New Roman"/>
          <w:color w:val="222222"/>
          <w:sz w:val="28"/>
          <w:szCs w:val="28"/>
        </w:rPr>
        <w:br/>
      </w:r>
    </w:p>
    <w:p w:rsidR="00AF1141" w:rsidRPr="0036648F" w:rsidRDefault="00AF1141" w:rsidP="00AF1141">
      <w:pPr>
        <w:rPr>
          <w:rFonts w:eastAsia="Times New Roman" w:cs="Times New Roman"/>
          <w:sz w:val="28"/>
          <w:szCs w:val="28"/>
        </w:rPr>
      </w:pPr>
      <w:r w:rsidRPr="00AF1141">
        <w:rPr>
          <w:rFonts w:eastAsia="Times New Roman" w:cs="Times New Roman"/>
          <w:color w:val="222222"/>
          <w:sz w:val="28"/>
          <w:szCs w:val="28"/>
        </w:rPr>
        <w:br/>
      </w:r>
      <w:r w:rsidRPr="0036648F">
        <w:rPr>
          <w:rFonts w:eastAsia="Times New Roman" w:cs="Times New Roman"/>
          <w:color w:val="222222"/>
          <w:sz w:val="28"/>
          <w:szCs w:val="28"/>
        </w:rPr>
        <w:t xml:space="preserve"> Ч</w:t>
      </w:r>
      <w:r w:rsidRPr="0036648F">
        <w:rPr>
          <w:rFonts w:eastAsia="Times New Roman" w:cs="Times New Roman"/>
          <w:color w:val="222222"/>
          <w:sz w:val="28"/>
          <w:szCs w:val="28"/>
          <w:shd w:val="clear" w:color="auto" w:fill="FFFFFF"/>
        </w:rPr>
        <w:t>тобы вам было проще приступить к разработке рабочей программы и календарного плана, ознакомьтесь с памяткой</w:t>
      </w:r>
      <w:r w:rsidR="00622E0A">
        <w:rPr>
          <w:rFonts w:eastAsia="Times New Roman" w:cs="Times New Roman"/>
          <w:color w:val="222222"/>
          <w:sz w:val="28"/>
          <w:szCs w:val="28"/>
          <w:shd w:val="clear" w:color="auto" w:fill="FFFFFF"/>
        </w:rPr>
        <w:t xml:space="preserve"> </w:t>
      </w:r>
    </w:p>
    <w:p w:rsidR="00AF1141" w:rsidRPr="0036648F" w:rsidRDefault="00AF1141" w:rsidP="00AF1141">
      <w:pPr>
        <w:pStyle w:val="1"/>
        <w:spacing w:before="600" w:after="150"/>
        <w:rPr>
          <w:rFonts w:ascii="Times New Roman" w:hAnsi="Times New Roman" w:cs="Times New Roman"/>
          <w:color w:val="222222"/>
          <w:spacing w:val="-6"/>
        </w:rPr>
      </w:pPr>
      <w:r w:rsidRPr="0036648F">
        <w:rPr>
          <w:rFonts w:ascii="Times New Roman" w:eastAsia="Times New Roman" w:hAnsi="Times New Roman" w:cs="Times New Roman"/>
          <w:color w:val="222222"/>
        </w:rPr>
        <w:t xml:space="preserve"> </w:t>
      </w:r>
      <w:r w:rsidRPr="0036648F">
        <w:rPr>
          <w:rFonts w:ascii="Times New Roman" w:hAnsi="Times New Roman" w:cs="Times New Roman"/>
          <w:color w:val="222222"/>
          <w:spacing w:val="-6"/>
        </w:rPr>
        <w:t>Памятка «Как составить рабочую программу воспитания и календарный план воспитательной работы»</w:t>
      </w:r>
    </w:p>
    <w:p w:rsidR="00AF1141" w:rsidRPr="0036648F" w:rsidRDefault="00AF1141" w:rsidP="00AF1141">
      <w:pPr>
        <w:pStyle w:val="a5"/>
        <w:spacing w:before="0" w:beforeAutospacing="0" w:after="150" w:afterAutospacing="0"/>
        <w:rPr>
          <w:color w:val="222222"/>
          <w:sz w:val="28"/>
          <w:szCs w:val="28"/>
        </w:rPr>
      </w:pPr>
      <w:r w:rsidRPr="0036648F">
        <w:rPr>
          <w:rStyle w:val="a6"/>
          <w:color w:val="222222"/>
          <w:sz w:val="28"/>
          <w:szCs w:val="28"/>
        </w:rPr>
        <w:t>1. Излагайте материал кратко и простым языком.</w:t>
      </w:r>
      <w:r w:rsidRPr="0036648F">
        <w:rPr>
          <w:color w:val="222222"/>
          <w:sz w:val="28"/>
          <w:szCs w:val="28"/>
        </w:rPr>
        <w:t> Не используйте научную лексику и длинные предложения. При необходимости уточните понятийный аппарат, сверьтесь с документами.</w:t>
      </w:r>
    </w:p>
    <w:p w:rsidR="00AF1141" w:rsidRPr="0036648F" w:rsidRDefault="00AF1141" w:rsidP="00AF1141">
      <w:pPr>
        <w:pStyle w:val="a5"/>
        <w:spacing w:before="0" w:beforeAutospacing="0" w:after="150" w:afterAutospacing="0"/>
        <w:rPr>
          <w:color w:val="222222"/>
          <w:sz w:val="28"/>
          <w:szCs w:val="28"/>
        </w:rPr>
      </w:pPr>
      <w:r w:rsidRPr="0036648F">
        <w:rPr>
          <w:rStyle w:val="a6"/>
          <w:color w:val="222222"/>
          <w:sz w:val="28"/>
          <w:szCs w:val="28"/>
        </w:rPr>
        <w:t>2. Описывайте именно вашу школу, а не абстрактную</w:t>
      </w:r>
      <w:r w:rsidRPr="0036648F">
        <w:rPr>
          <w:color w:val="222222"/>
          <w:sz w:val="28"/>
          <w:szCs w:val="28"/>
        </w:rPr>
        <w:t>. В разделе «Особенности организуемого в школе воспитательного процесса» опишите особенности именно вашей школы.</w:t>
      </w:r>
    </w:p>
    <w:p w:rsidR="00AF1141" w:rsidRPr="0036648F" w:rsidRDefault="00AF1141" w:rsidP="00AF1141">
      <w:pPr>
        <w:pStyle w:val="a5"/>
        <w:spacing w:before="0" w:beforeAutospacing="0" w:after="150" w:afterAutospacing="0"/>
        <w:rPr>
          <w:color w:val="222222"/>
          <w:sz w:val="28"/>
          <w:szCs w:val="28"/>
        </w:rPr>
      </w:pPr>
      <w:r w:rsidRPr="0036648F">
        <w:rPr>
          <w:rStyle w:val="a6"/>
          <w:color w:val="222222"/>
          <w:sz w:val="28"/>
          <w:szCs w:val="28"/>
        </w:rPr>
        <w:lastRenderedPageBreak/>
        <w:t>3. Проверьте формулировки цели и задач.</w:t>
      </w:r>
      <w:r w:rsidRPr="0036648F">
        <w:rPr>
          <w:color w:val="222222"/>
          <w:sz w:val="28"/>
          <w:szCs w:val="28"/>
        </w:rPr>
        <w:t> Цель и задачи рабочей программы воспитания должны соответствовать содержанию воспитательной деятельности. Цель должна быть конкретной, чтобы можно было проверить ее достижение.</w:t>
      </w:r>
    </w:p>
    <w:p w:rsidR="00AF1141" w:rsidRPr="0036648F" w:rsidRDefault="00AF1141" w:rsidP="00AF1141">
      <w:pPr>
        <w:pStyle w:val="a5"/>
        <w:spacing w:before="0" w:beforeAutospacing="0" w:after="150" w:afterAutospacing="0"/>
        <w:rPr>
          <w:color w:val="222222"/>
          <w:sz w:val="28"/>
          <w:szCs w:val="28"/>
        </w:rPr>
      </w:pPr>
      <w:r w:rsidRPr="0036648F">
        <w:rPr>
          <w:rStyle w:val="a6"/>
          <w:color w:val="222222"/>
          <w:sz w:val="28"/>
          <w:szCs w:val="28"/>
        </w:rPr>
        <w:t>4. Проверьте, включили ли вы в программу все инвариантные модули.</w:t>
      </w:r>
      <w:r w:rsidRPr="0036648F">
        <w:rPr>
          <w:color w:val="222222"/>
          <w:sz w:val="28"/>
          <w:szCs w:val="28"/>
        </w:rPr>
        <w:t> В рабочие программы воспитания включают все инвариантные модули на уровнях ООО и СОО. Модули «Профориентация» и «Самоуправление» не вносят в рабочую программу воспитания для уровня НОО.</w:t>
      </w:r>
    </w:p>
    <w:p w:rsidR="00AF1141" w:rsidRPr="0036648F" w:rsidRDefault="00AF1141" w:rsidP="00AF1141">
      <w:pPr>
        <w:pStyle w:val="a5"/>
        <w:spacing w:before="0" w:beforeAutospacing="0" w:after="150" w:afterAutospacing="0"/>
        <w:rPr>
          <w:color w:val="222222"/>
          <w:sz w:val="28"/>
          <w:szCs w:val="28"/>
        </w:rPr>
      </w:pPr>
      <w:r w:rsidRPr="0036648F">
        <w:rPr>
          <w:rStyle w:val="a6"/>
          <w:color w:val="222222"/>
          <w:sz w:val="28"/>
          <w:szCs w:val="28"/>
        </w:rPr>
        <w:t>5. Выберите вариативные модули. </w:t>
      </w:r>
      <w:r w:rsidRPr="0036648F">
        <w:rPr>
          <w:color w:val="222222"/>
          <w:sz w:val="28"/>
          <w:szCs w:val="28"/>
        </w:rPr>
        <w:t>Вариативных модулей можно выбрать несколько. Включать их все в программу не нужно.</w:t>
      </w:r>
    </w:p>
    <w:p w:rsidR="00AF1141" w:rsidRPr="0036648F" w:rsidRDefault="00AF1141" w:rsidP="00AF1141">
      <w:pPr>
        <w:pStyle w:val="a5"/>
        <w:spacing w:before="0" w:beforeAutospacing="0" w:after="150" w:afterAutospacing="0"/>
        <w:rPr>
          <w:color w:val="222222"/>
          <w:sz w:val="28"/>
          <w:szCs w:val="28"/>
        </w:rPr>
      </w:pPr>
      <w:r w:rsidRPr="0036648F">
        <w:rPr>
          <w:rStyle w:val="a6"/>
          <w:color w:val="222222"/>
          <w:sz w:val="28"/>
          <w:szCs w:val="28"/>
        </w:rPr>
        <w:t>6. Проверьте качество вариативного модуля, если придумали его сами. </w:t>
      </w:r>
      <w:r w:rsidRPr="0036648F">
        <w:rPr>
          <w:color w:val="222222"/>
          <w:sz w:val="28"/>
          <w:szCs w:val="28"/>
        </w:rPr>
        <w:t>Убедитесь, что он содержит уникальный воспитательный компонент, которого нет в вариативных модулях из примерной программы.</w:t>
      </w:r>
    </w:p>
    <w:p w:rsidR="00AF1141" w:rsidRPr="0036648F" w:rsidRDefault="00AF1141" w:rsidP="00AF1141">
      <w:pPr>
        <w:pStyle w:val="a5"/>
        <w:spacing w:before="0" w:beforeAutospacing="0" w:after="150" w:afterAutospacing="0"/>
        <w:rPr>
          <w:color w:val="222222"/>
          <w:sz w:val="28"/>
          <w:szCs w:val="28"/>
        </w:rPr>
      </w:pPr>
      <w:r w:rsidRPr="0036648F">
        <w:rPr>
          <w:rStyle w:val="a6"/>
          <w:color w:val="222222"/>
          <w:sz w:val="28"/>
          <w:szCs w:val="28"/>
        </w:rPr>
        <w:t>7.</w:t>
      </w:r>
      <w:r w:rsidRPr="0036648F">
        <w:rPr>
          <w:color w:val="222222"/>
          <w:sz w:val="28"/>
          <w:szCs w:val="28"/>
        </w:rPr>
        <w:t> </w:t>
      </w:r>
      <w:r w:rsidRPr="0036648F">
        <w:rPr>
          <w:rStyle w:val="a6"/>
          <w:color w:val="222222"/>
          <w:sz w:val="28"/>
          <w:szCs w:val="28"/>
        </w:rPr>
        <w:t>Проверьте название вариативных модулей. </w:t>
      </w:r>
      <w:r w:rsidRPr="0036648F">
        <w:rPr>
          <w:color w:val="222222"/>
          <w:sz w:val="28"/>
          <w:szCs w:val="28"/>
        </w:rPr>
        <w:t>Не называйте вариативные модули «Патриотическое воспитание», «Экологическое воспитание» и т. п., так как воспитание – это непрерывный, целостный процесс, его нельзя разделить на части.</w:t>
      </w:r>
    </w:p>
    <w:p w:rsidR="00AF1141" w:rsidRPr="0036648F" w:rsidRDefault="00AF1141" w:rsidP="00AF1141">
      <w:pPr>
        <w:pStyle w:val="a5"/>
        <w:spacing w:before="0" w:beforeAutospacing="0" w:after="150" w:afterAutospacing="0"/>
        <w:rPr>
          <w:color w:val="222222"/>
          <w:sz w:val="28"/>
          <w:szCs w:val="28"/>
        </w:rPr>
      </w:pPr>
      <w:r w:rsidRPr="0036648F">
        <w:rPr>
          <w:rStyle w:val="a6"/>
          <w:color w:val="222222"/>
          <w:sz w:val="28"/>
          <w:szCs w:val="28"/>
        </w:rPr>
        <w:t>8. Проверьте, какие мероприятия уже есть в календарном плане воспитательной работы. </w:t>
      </w:r>
      <w:r w:rsidRPr="0036648F">
        <w:rPr>
          <w:color w:val="222222"/>
          <w:sz w:val="28"/>
          <w:szCs w:val="28"/>
        </w:rPr>
        <w:t>Мероприятия в календарном плане должны соответствовать направлениям, формам и содержанию деятельности школы в рабочей программе воспитания.</w:t>
      </w:r>
    </w:p>
    <w:p w:rsidR="00AF1141" w:rsidRPr="0036648F" w:rsidRDefault="00AF1141" w:rsidP="00AF1141">
      <w:pPr>
        <w:pStyle w:val="a5"/>
        <w:spacing w:before="0" w:beforeAutospacing="0" w:after="150" w:afterAutospacing="0"/>
        <w:rPr>
          <w:color w:val="222222"/>
          <w:sz w:val="28"/>
          <w:szCs w:val="28"/>
        </w:rPr>
      </w:pPr>
      <w:r w:rsidRPr="0036648F">
        <w:rPr>
          <w:rStyle w:val="a6"/>
          <w:color w:val="222222"/>
          <w:sz w:val="28"/>
          <w:szCs w:val="28"/>
        </w:rPr>
        <w:t>9. Учитывайте возрастные особенности учеников на разных уровнях образования.</w:t>
      </w:r>
      <w:r w:rsidRPr="0036648F">
        <w:rPr>
          <w:color w:val="222222"/>
          <w:sz w:val="28"/>
          <w:szCs w:val="28"/>
        </w:rPr>
        <w:t> Воспитательные мероприятия нужно планировать с учетом возрастных и психологических потребностей школьников.</w:t>
      </w:r>
    </w:p>
    <w:p w:rsidR="00AF1141" w:rsidRPr="0036648F" w:rsidRDefault="00AF1141" w:rsidP="00AF1141">
      <w:pPr>
        <w:pStyle w:val="a5"/>
        <w:spacing w:before="0" w:beforeAutospacing="0" w:after="150" w:afterAutospacing="0"/>
        <w:rPr>
          <w:color w:val="222222"/>
          <w:sz w:val="28"/>
          <w:szCs w:val="28"/>
        </w:rPr>
      </w:pPr>
      <w:r w:rsidRPr="0036648F">
        <w:rPr>
          <w:rStyle w:val="a6"/>
          <w:color w:val="222222"/>
          <w:sz w:val="28"/>
          <w:szCs w:val="28"/>
        </w:rPr>
        <w:t>10. Описывайте процесс самоанализа воспитательной работы, а не его результат. </w:t>
      </w:r>
      <w:r w:rsidRPr="0036648F">
        <w:rPr>
          <w:color w:val="222222"/>
          <w:sz w:val="28"/>
          <w:szCs w:val="28"/>
        </w:rPr>
        <w:t>В описании самоанализа воспитательной работы распишите механизм самоанализа. Результаты самоанализа в рабочую программу включать не нужно.</w:t>
      </w:r>
    </w:p>
    <w:p w:rsidR="00AF1141" w:rsidRPr="00AF1141" w:rsidRDefault="00AF1141" w:rsidP="00AF1141">
      <w:pPr>
        <w:rPr>
          <w:rFonts w:eastAsia="Times New Roman" w:cs="Times New Roman"/>
          <w:sz w:val="28"/>
          <w:szCs w:val="28"/>
        </w:rPr>
      </w:pPr>
      <w:r w:rsidRPr="00AF1141">
        <w:rPr>
          <w:rFonts w:eastAsia="Times New Roman" w:cs="Times New Roman"/>
          <w:color w:val="222222"/>
          <w:sz w:val="28"/>
          <w:szCs w:val="28"/>
          <w:shd w:val="clear" w:color="auto" w:fill="FFFFFF"/>
        </w:rPr>
        <w:t>Прежде чем составлять рабочую программу воспитания, изучите </w:t>
      </w:r>
      <w:hyperlink r:id="rId8" w:anchor="/document/97/481151/" w:history="1">
        <w:r w:rsidRPr="0036648F">
          <w:rPr>
            <w:rFonts w:eastAsia="Times New Roman" w:cs="Times New Roman"/>
            <w:color w:val="01745C"/>
            <w:sz w:val="28"/>
            <w:szCs w:val="28"/>
          </w:rPr>
          <w:t>примерную программу воспитания</w:t>
        </w:r>
      </w:hyperlink>
      <w:r w:rsidRPr="00AF1141">
        <w:rPr>
          <w:rFonts w:eastAsia="Times New Roman" w:cs="Times New Roman"/>
          <w:color w:val="222222"/>
          <w:sz w:val="28"/>
          <w:szCs w:val="28"/>
          <w:shd w:val="clear" w:color="auto" w:fill="FFFFFF"/>
        </w:rPr>
        <w:t> и </w:t>
      </w:r>
      <w:hyperlink r:id="rId9" w:anchor="/document/97/481152/" w:history="1">
        <w:r w:rsidRPr="0036648F">
          <w:rPr>
            <w:rFonts w:eastAsia="Times New Roman" w:cs="Times New Roman"/>
            <w:color w:val="01745C"/>
            <w:sz w:val="28"/>
            <w:szCs w:val="28"/>
          </w:rPr>
          <w:t>Методические рекомендации о разработке программы воспитания</w:t>
        </w:r>
      </w:hyperlink>
      <w:r w:rsidRPr="00AF1141">
        <w:rPr>
          <w:rFonts w:eastAsia="Times New Roman" w:cs="Times New Roman"/>
          <w:color w:val="222222"/>
          <w:sz w:val="28"/>
          <w:szCs w:val="28"/>
          <w:shd w:val="clear" w:color="auto" w:fill="FFFFFF"/>
        </w:rPr>
        <w:t>. В этих документах подробно описывается процесс разработки рабочих программ воспитания, указывается примерный объем и содержание их разделов.</w:t>
      </w:r>
      <w:r w:rsidRPr="00AF1141">
        <w:rPr>
          <w:rFonts w:eastAsia="Times New Roman" w:cs="Times New Roman"/>
          <w:color w:val="222222"/>
          <w:sz w:val="28"/>
          <w:szCs w:val="28"/>
        </w:rPr>
        <w:br/>
      </w:r>
    </w:p>
    <w:p w:rsidR="00AF1141" w:rsidRPr="0036648F" w:rsidRDefault="00AF1141" w:rsidP="00AF1141">
      <w:pPr>
        <w:pStyle w:val="a5"/>
        <w:spacing w:before="0" w:beforeAutospacing="0" w:after="150" w:afterAutospacing="0"/>
        <w:rPr>
          <w:color w:val="222222"/>
          <w:sz w:val="28"/>
          <w:szCs w:val="28"/>
        </w:rPr>
      </w:pPr>
      <w:r w:rsidRPr="0036648F">
        <w:rPr>
          <w:color w:val="222222"/>
          <w:sz w:val="28"/>
          <w:szCs w:val="28"/>
          <w:shd w:val="clear" w:color="auto" w:fill="FFFFFF"/>
        </w:rPr>
        <w:t>Опишите в ней конкретную предстоящую работу с детьми. Не нужно писать общие рассуждения о воспитании</w:t>
      </w:r>
      <w:r w:rsidRPr="00AF1141">
        <w:rPr>
          <w:color w:val="222222"/>
          <w:sz w:val="28"/>
          <w:szCs w:val="28"/>
        </w:rPr>
        <w:br/>
      </w:r>
      <w:r w:rsidRPr="0036648F">
        <w:rPr>
          <w:color w:val="222222"/>
          <w:sz w:val="28"/>
          <w:szCs w:val="28"/>
        </w:rPr>
        <w:t xml:space="preserve">Рабочие программы воспитания будут отличаться друг от друга формулировками целевых приоритетов и задач в разделе «Цель и задачи воспитания» и набором модулей в разделе «Вид, формы и содержание </w:t>
      </w:r>
      <w:r w:rsidRPr="0036648F">
        <w:rPr>
          <w:color w:val="222222"/>
          <w:sz w:val="28"/>
          <w:szCs w:val="28"/>
        </w:rPr>
        <w:lastRenderedPageBreak/>
        <w:t>деятельности». Остальные разделы вы можете оставить в программе одинаковыми для трех уровней образования.</w:t>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t>Для разработки рабочей программы воспитания каждого из уровней образования возьмите за основу примерную рабочую программу воспитания. Это своеобразный конструктор, который позволяет школе корректировать содержание основных разделов на свое усмотрение. Уберите из него неактуальную для уровня образования информацию и по необходимости добавьте то, что нужно именно вашей школе. Используйте копирование одинаковых разделов рабочих программ воспитания для каждого уровня образования. Ориентируйтесь на реальную воспитательную деятельность, которую ваша школа будет осуществлять.</w:t>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t>Включите в рабочую программу воспитания четыре раздела:</w:t>
      </w:r>
    </w:p>
    <w:p w:rsidR="00AF1141" w:rsidRPr="00AF1141" w:rsidRDefault="00AF1141" w:rsidP="00AF1141">
      <w:pPr>
        <w:numPr>
          <w:ilvl w:val="0"/>
          <w:numId w:val="3"/>
        </w:numPr>
        <w:ind w:left="270"/>
        <w:rPr>
          <w:rFonts w:eastAsia="Times New Roman" w:cs="Times New Roman"/>
          <w:color w:val="222222"/>
          <w:sz w:val="28"/>
          <w:szCs w:val="28"/>
        </w:rPr>
      </w:pPr>
      <w:r w:rsidRPr="00AF1141">
        <w:rPr>
          <w:rFonts w:eastAsia="Times New Roman" w:cs="Times New Roman"/>
          <w:color w:val="222222"/>
          <w:sz w:val="28"/>
          <w:szCs w:val="28"/>
        </w:rPr>
        <w:t>особенности организуемого в школе воспитательного процесса;</w:t>
      </w:r>
    </w:p>
    <w:p w:rsidR="00AF1141" w:rsidRPr="00AF1141" w:rsidRDefault="00AF1141" w:rsidP="00AF1141">
      <w:pPr>
        <w:numPr>
          <w:ilvl w:val="0"/>
          <w:numId w:val="3"/>
        </w:numPr>
        <w:ind w:left="270"/>
        <w:rPr>
          <w:rFonts w:eastAsia="Times New Roman" w:cs="Times New Roman"/>
          <w:color w:val="222222"/>
          <w:sz w:val="28"/>
          <w:szCs w:val="28"/>
        </w:rPr>
      </w:pPr>
      <w:r w:rsidRPr="00AF1141">
        <w:rPr>
          <w:rFonts w:eastAsia="Times New Roman" w:cs="Times New Roman"/>
          <w:color w:val="222222"/>
          <w:sz w:val="28"/>
          <w:szCs w:val="28"/>
        </w:rPr>
        <w:t>цель и задачи воспитания;</w:t>
      </w:r>
    </w:p>
    <w:p w:rsidR="00AF1141" w:rsidRPr="00AF1141" w:rsidRDefault="00AF1141" w:rsidP="00AF1141">
      <w:pPr>
        <w:numPr>
          <w:ilvl w:val="0"/>
          <w:numId w:val="3"/>
        </w:numPr>
        <w:ind w:left="270"/>
        <w:rPr>
          <w:rFonts w:eastAsia="Times New Roman" w:cs="Times New Roman"/>
          <w:color w:val="222222"/>
          <w:sz w:val="28"/>
          <w:szCs w:val="28"/>
        </w:rPr>
      </w:pPr>
      <w:r w:rsidRPr="00AF1141">
        <w:rPr>
          <w:rFonts w:eastAsia="Times New Roman" w:cs="Times New Roman"/>
          <w:color w:val="222222"/>
          <w:sz w:val="28"/>
          <w:szCs w:val="28"/>
        </w:rPr>
        <w:t>виды, формы и содержание деятельности;</w:t>
      </w:r>
    </w:p>
    <w:p w:rsidR="00AF1141" w:rsidRPr="00AF1141" w:rsidRDefault="00AF1141" w:rsidP="00AF1141">
      <w:pPr>
        <w:numPr>
          <w:ilvl w:val="0"/>
          <w:numId w:val="3"/>
        </w:numPr>
        <w:ind w:left="270"/>
        <w:rPr>
          <w:rFonts w:eastAsia="Times New Roman" w:cs="Times New Roman"/>
          <w:color w:val="222222"/>
          <w:sz w:val="28"/>
          <w:szCs w:val="28"/>
        </w:rPr>
      </w:pPr>
      <w:r w:rsidRPr="00AF1141">
        <w:rPr>
          <w:rFonts w:eastAsia="Times New Roman" w:cs="Times New Roman"/>
          <w:color w:val="222222"/>
          <w:sz w:val="28"/>
          <w:szCs w:val="28"/>
        </w:rPr>
        <w:t>основные направления самоанализа воспитательной работы.</w:t>
      </w:r>
    </w:p>
    <w:p w:rsidR="00AF1141" w:rsidRPr="00AF1141" w:rsidRDefault="00AF1141" w:rsidP="00AF1141">
      <w:pPr>
        <w:rPr>
          <w:rFonts w:eastAsia="Times New Roman" w:cs="Times New Roman"/>
          <w:sz w:val="28"/>
          <w:szCs w:val="28"/>
        </w:rPr>
      </w:pPr>
      <w:r w:rsidRPr="00AF1141">
        <w:rPr>
          <w:rFonts w:eastAsia="Times New Roman" w:cs="Times New Roman"/>
          <w:color w:val="222222"/>
          <w:sz w:val="28"/>
          <w:szCs w:val="28"/>
        </w:rPr>
        <w:br/>
      </w:r>
    </w:p>
    <w:p w:rsidR="00AF1141" w:rsidRPr="0036648F" w:rsidRDefault="00AF1141" w:rsidP="00AF1141">
      <w:pPr>
        <w:pStyle w:val="a5"/>
        <w:spacing w:before="0" w:beforeAutospacing="0" w:after="150" w:afterAutospacing="0"/>
        <w:rPr>
          <w:color w:val="222222"/>
          <w:sz w:val="28"/>
          <w:szCs w:val="28"/>
        </w:rPr>
      </w:pPr>
      <w:r w:rsidRPr="00AF1141">
        <w:rPr>
          <w:color w:val="222222"/>
          <w:sz w:val="28"/>
          <w:szCs w:val="28"/>
        </w:rPr>
        <w:br/>
      </w:r>
      <w:r w:rsidRPr="0036648F">
        <w:rPr>
          <w:color w:val="222222"/>
          <w:sz w:val="28"/>
          <w:szCs w:val="28"/>
        </w:rPr>
        <w:t xml:space="preserve"> </w:t>
      </w:r>
      <w:r w:rsidRPr="0036648F">
        <w:rPr>
          <w:b/>
          <w:bCs/>
          <w:color w:val="222222"/>
          <w:sz w:val="28"/>
          <w:szCs w:val="28"/>
        </w:rPr>
        <w:t>Особенности организуемого в школе воспитательного процесса</w:t>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t>Опишите в этом разделе особенности расположения вашей школы, социального окружения, источники положительного или отрицательного влияния на детей. Перечислите значимых партнеров школы, особенности контингента учеников. Укажите собственные воспитательные находки школы, принципы и традиции воспитательного процесса в школе. Ниже смотрите пример содержания раздела. </w:t>
      </w:r>
    </w:p>
    <w:p w:rsidR="00AF1141" w:rsidRPr="0036648F" w:rsidRDefault="00AF1141" w:rsidP="00946560">
      <w:pPr>
        <w:rPr>
          <w:color w:val="222222"/>
          <w:sz w:val="28"/>
          <w:szCs w:val="28"/>
        </w:rPr>
      </w:pPr>
      <w:r w:rsidRPr="0036648F">
        <w:rPr>
          <w:rFonts w:eastAsia="Times New Roman" w:cs="Times New Roman"/>
          <w:color w:val="222222"/>
          <w:sz w:val="28"/>
          <w:szCs w:val="28"/>
          <w:shd w:val="clear" w:color="auto" w:fill="FFFFFF"/>
        </w:rPr>
        <w:t>Цель воспитания едина для всех уровней образования – это личностное развитие школьников. Но для каждого уровня образования нужно выделить целевой приоритет. В примере ниже смотрите цели для разных уровней образования с указанием целевых приоритетов.</w:t>
      </w:r>
      <w:r w:rsidRPr="0036648F">
        <w:rPr>
          <w:rFonts w:eastAsia="Times New Roman" w:cs="Times New Roman"/>
          <w:color w:val="222222"/>
          <w:sz w:val="28"/>
          <w:szCs w:val="28"/>
        </w:rPr>
        <w:br/>
      </w:r>
      <w:r w:rsidR="00946560">
        <w:rPr>
          <w:color w:val="222222"/>
          <w:sz w:val="28"/>
          <w:szCs w:val="28"/>
        </w:rPr>
        <w:t xml:space="preserve">    Ч</w:t>
      </w:r>
      <w:r w:rsidRPr="0036648F">
        <w:rPr>
          <w:color w:val="222222"/>
          <w:sz w:val="28"/>
          <w:szCs w:val="28"/>
        </w:rPr>
        <w:t>тобы сформулировать задачи воспитания,</w:t>
      </w:r>
      <w:r w:rsidRPr="0036648F">
        <w:rPr>
          <w:b/>
          <w:bCs/>
          <w:color w:val="222222"/>
          <w:sz w:val="28"/>
          <w:szCs w:val="28"/>
        </w:rPr>
        <w:t> </w:t>
      </w:r>
      <w:r w:rsidRPr="0036648F">
        <w:rPr>
          <w:color w:val="222222"/>
          <w:sz w:val="28"/>
          <w:szCs w:val="28"/>
        </w:rPr>
        <w:t>возьмите за основу результаты исследований воспитательной среды школы, социума, запросов учеников и родителей, анализа воспитательной системы школы за предыдущий год.</w:t>
      </w:r>
    </w:p>
    <w:p w:rsidR="00AF1141" w:rsidRPr="00AF1141" w:rsidRDefault="00AF1141" w:rsidP="00AF1141">
      <w:pPr>
        <w:spacing w:after="150"/>
        <w:rPr>
          <w:rFonts w:eastAsia="Times New Roman" w:cs="Times New Roman"/>
          <w:color w:val="222222"/>
          <w:sz w:val="28"/>
          <w:szCs w:val="28"/>
        </w:rPr>
      </w:pPr>
      <w:r w:rsidRPr="0036648F">
        <w:rPr>
          <w:rFonts w:eastAsia="Times New Roman" w:cs="Times New Roman"/>
          <w:b/>
          <w:bCs/>
          <w:color w:val="222222"/>
          <w:sz w:val="28"/>
          <w:szCs w:val="28"/>
        </w:rPr>
        <w:t>Виды, формы и содержание деятельности</w:t>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t>В этом разделе опишите содержание воспитательной деятельности, в том числе и мероприятия, через которые ваша школа будет осуществлять программу воспитания. Раздел включает инвариантные и вариативные модули. Каждый модуль должен быть направлен на решение одной из задач воспитания, которые поставила перед собой школа, и соответствовать одному из направлений воспитательной работы. Расположите модули в программе воспитания по степени их значимости.</w:t>
      </w:r>
    </w:p>
    <w:p w:rsidR="00AF1141" w:rsidRPr="00AF1141" w:rsidRDefault="00AF1141" w:rsidP="00AF1141">
      <w:pPr>
        <w:rPr>
          <w:rFonts w:eastAsia="Times New Roman" w:cs="Times New Roman"/>
          <w:sz w:val="28"/>
          <w:szCs w:val="28"/>
        </w:rPr>
      </w:pPr>
      <w:r w:rsidRPr="00AF1141">
        <w:rPr>
          <w:rFonts w:eastAsia="Times New Roman" w:cs="Times New Roman"/>
          <w:color w:val="222222"/>
          <w:sz w:val="28"/>
          <w:szCs w:val="28"/>
        </w:rPr>
        <w:lastRenderedPageBreak/>
        <w:br/>
      </w:r>
    </w:p>
    <w:p w:rsidR="00AF1141" w:rsidRPr="0036648F" w:rsidRDefault="00AF1141" w:rsidP="00AF1141">
      <w:pPr>
        <w:pStyle w:val="a5"/>
        <w:spacing w:before="0" w:beforeAutospacing="0" w:after="150" w:afterAutospacing="0"/>
        <w:rPr>
          <w:color w:val="222222"/>
          <w:sz w:val="28"/>
          <w:szCs w:val="28"/>
        </w:rPr>
      </w:pPr>
      <w:r w:rsidRPr="00AF1141">
        <w:rPr>
          <w:color w:val="222222"/>
          <w:sz w:val="28"/>
          <w:szCs w:val="28"/>
        </w:rPr>
        <w:br/>
      </w:r>
      <w:r w:rsidRPr="0036648F">
        <w:rPr>
          <w:color w:val="222222"/>
          <w:sz w:val="28"/>
          <w:szCs w:val="28"/>
        </w:rPr>
        <w:t xml:space="preserve"> </w:t>
      </w:r>
      <w:r w:rsidRPr="0036648F">
        <w:rPr>
          <w:b/>
          <w:bCs/>
          <w:color w:val="222222"/>
          <w:sz w:val="28"/>
          <w:szCs w:val="28"/>
        </w:rPr>
        <w:t>Инвариантные модули.</w:t>
      </w:r>
      <w:r w:rsidRPr="0036648F">
        <w:rPr>
          <w:color w:val="222222"/>
          <w:sz w:val="28"/>
          <w:szCs w:val="28"/>
        </w:rPr>
        <w:t> К ним относятся: </w:t>
      </w:r>
    </w:p>
    <w:p w:rsidR="00AF1141" w:rsidRPr="00AF1141" w:rsidRDefault="00AF1141" w:rsidP="00AF1141">
      <w:pPr>
        <w:numPr>
          <w:ilvl w:val="0"/>
          <w:numId w:val="4"/>
        </w:numPr>
        <w:ind w:left="270"/>
        <w:rPr>
          <w:rFonts w:eastAsia="Times New Roman" w:cs="Times New Roman"/>
          <w:color w:val="222222"/>
          <w:sz w:val="28"/>
          <w:szCs w:val="28"/>
        </w:rPr>
      </w:pPr>
      <w:r w:rsidRPr="00AF1141">
        <w:rPr>
          <w:rFonts w:eastAsia="Times New Roman" w:cs="Times New Roman"/>
          <w:color w:val="222222"/>
          <w:sz w:val="28"/>
          <w:szCs w:val="28"/>
        </w:rPr>
        <w:t>«Классное руководство»;</w:t>
      </w:r>
    </w:p>
    <w:p w:rsidR="00AF1141" w:rsidRPr="00AF1141" w:rsidRDefault="00AF1141" w:rsidP="00AF1141">
      <w:pPr>
        <w:numPr>
          <w:ilvl w:val="0"/>
          <w:numId w:val="4"/>
        </w:numPr>
        <w:ind w:left="270"/>
        <w:rPr>
          <w:rFonts w:eastAsia="Times New Roman" w:cs="Times New Roman"/>
          <w:color w:val="222222"/>
          <w:sz w:val="28"/>
          <w:szCs w:val="28"/>
        </w:rPr>
      </w:pPr>
      <w:r w:rsidRPr="00AF1141">
        <w:rPr>
          <w:rFonts w:eastAsia="Times New Roman" w:cs="Times New Roman"/>
          <w:color w:val="222222"/>
          <w:sz w:val="28"/>
          <w:szCs w:val="28"/>
        </w:rPr>
        <w:t>«Школьный урок»;</w:t>
      </w:r>
    </w:p>
    <w:p w:rsidR="00AF1141" w:rsidRPr="00AF1141" w:rsidRDefault="00AF1141" w:rsidP="00AF1141">
      <w:pPr>
        <w:numPr>
          <w:ilvl w:val="0"/>
          <w:numId w:val="4"/>
        </w:numPr>
        <w:ind w:left="270"/>
        <w:rPr>
          <w:rFonts w:eastAsia="Times New Roman" w:cs="Times New Roman"/>
          <w:color w:val="222222"/>
          <w:sz w:val="28"/>
          <w:szCs w:val="28"/>
        </w:rPr>
      </w:pPr>
      <w:r w:rsidRPr="00AF1141">
        <w:rPr>
          <w:rFonts w:eastAsia="Times New Roman" w:cs="Times New Roman"/>
          <w:color w:val="222222"/>
          <w:sz w:val="28"/>
          <w:szCs w:val="28"/>
        </w:rPr>
        <w:t>«Курсы внеурочной деятельности»;</w:t>
      </w:r>
    </w:p>
    <w:p w:rsidR="00AF1141" w:rsidRPr="00AF1141" w:rsidRDefault="00AF1141" w:rsidP="00AF1141">
      <w:pPr>
        <w:numPr>
          <w:ilvl w:val="0"/>
          <w:numId w:val="4"/>
        </w:numPr>
        <w:ind w:left="270"/>
        <w:rPr>
          <w:rFonts w:eastAsia="Times New Roman" w:cs="Times New Roman"/>
          <w:color w:val="222222"/>
          <w:sz w:val="28"/>
          <w:szCs w:val="28"/>
        </w:rPr>
      </w:pPr>
      <w:r w:rsidRPr="00AF1141">
        <w:rPr>
          <w:rFonts w:eastAsia="Times New Roman" w:cs="Times New Roman"/>
          <w:color w:val="222222"/>
          <w:sz w:val="28"/>
          <w:szCs w:val="28"/>
        </w:rPr>
        <w:t>«Работа с родителями»;</w:t>
      </w:r>
    </w:p>
    <w:p w:rsidR="00AF1141" w:rsidRPr="00AF1141" w:rsidRDefault="00AF1141" w:rsidP="00AF1141">
      <w:pPr>
        <w:numPr>
          <w:ilvl w:val="0"/>
          <w:numId w:val="4"/>
        </w:numPr>
        <w:ind w:left="270"/>
        <w:rPr>
          <w:rFonts w:eastAsia="Times New Roman" w:cs="Times New Roman"/>
          <w:color w:val="222222"/>
          <w:sz w:val="28"/>
          <w:szCs w:val="28"/>
        </w:rPr>
      </w:pPr>
      <w:r w:rsidRPr="00AF1141">
        <w:rPr>
          <w:rFonts w:eastAsia="Times New Roman" w:cs="Times New Roman"/>
          <w:color w:val="222222"/>
          <w:sz w:val="28"/>
          <w:szCs w:val="28"/>
        </w:rPr>
        <w:t>«Самоуправление»;</w:t>
      </w:r>
    </w:p>
    <w:p w:rsidR="00AF1141" w:rsidRPr="00AF1141" w:rsidRDefault="00AF1141" w:rsidP="00AF1141">
      <w:pPr>
        <w:numPr>
          <w:ilvl w:val="0"/>
          <w:numId w:val="4"/>
        </w:numPr>
        <w:ind w:left="270"/>
        <w:rPr>
          <w:rFonts w:eastAsia="Times New Roman" w:cs="Times New Roman"/>
          <w:color w:val="222222"/>
          <w:sz w:val="28"/>
          <w:szCs w:val="28"/>
        </w:rPr>
      </w:pPr>
      <w:r w:rsidRPr="00AF1141">
        <w:rPr>
          <w:rFonts w:eastAsia="Times New Roman" w:cs="Times New Roman"/>
          <w:color w:val="222222"/>
          <w:sz w:val="28"/>
          <w:szCs w:val="28"/>
        </w:rPr>
        <w:t>«Профориентация».</w:t>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t>Модули «Самоуправление» и «Профориентация» не нужно включать в программу воспитания школам, которые осуществляют обучение только на уровне НОО.</w:t>
      </w:r>
    </w:p>
    <w:p w:rsidR="00B7396C" w:rsidRPr="0036648F" w:rsidRDefault="00AF1141" w:rsidP="00946560">
      <w:pPr>
        <w:rPr>
          <w:color w:val="222222"/>
          <w:sz w:val="28"/>
          <w:szCs w:val="28"/>
        </w:rPr>
      </w:pPr>
      <w:r w:rsidRPr="00AF1141">
        <w:rPr>
          <w:rFonts w:eastAsia="Times New Roman" w:cs="Times New Roman"/>
          <w:color w:val="222222"/>
          <w:sz w:val="28"/>
          <w:szCs w:val="28"/>
        </w:rPr>
        <w:br/>
      </w:r>
      <w:r w:rsidRPr="0036648F">
        <w:rPr>
          <w:color w:val="222222"/>
          <w:sz w:val="28"/>
          <w:szCs w:val="28"/>
        </w:rPr>
        <w:t xml:space="preserve"> </w:t>
      </w:r>
      <w:r w:rsidR="00B7396C" w:rsidRPr="0036648F">
        <w:rPr>
          <w:color w:val="222222"/>
          <w:sz w:val="28"/>
          <w:szCs w:val="28"/>
        </w:rPr>
        <w:t>В модуле «Курсы внеурочной деятельности» укажите только названия курсов внеурочной деятельности, а темы занятий будут отражены в других школьных документах – в рабочих программах внеурочной деятельности и планах занятий педагогов. Чтобы не умножать количество разрабатываемой школой документации, план воспитательной работы можно интегрировать с планом внеурочной деятельности.</w:t>
      </w:r>
    </w:p>
    <w:p w:rsidR="00B7396C" w:rsidRPr="00B7396C" w:rsidRDefault="00B7396C" w:rsidP="00B7396C">
      <w:pPr>
        <w:spacing w:after="150"/>
        <w:rPr>
          <w:rFonts w:eastAsia="Times New Roman" w:cs="Times New Roman"/>
          <w:color w:val="222222"/>
          <w:sz w:val="28"/>
          <w:szCs w:val="28"/>
        </w:rPr>
      </w:pPr>
      <w:r w:rsidRPr="0036648F">
        <w:rPr>
          <w:rFonts w:eastAsia="Times New Roman" w:cs="Times New Roman"/>
          <w:b/>
          <w:bCs/>
          <w:color w:val="222222"/>
          <w:sz w:val="28"/>
          <w:szCs w:val="28"/>
        </w:rPr>
        <w:t>Вариативные модули. </w:t>
      </w:r>
      <w:r w:rsidRPr="00B7396C">
        <w:rPr>
          <w:rFonts w:eastAsia="Times New Roman" w:cs="Times New Roman"/>
          <w:color w:val="222222"/>
          <w:sz w:val="28"/>
          <w:szCs w:val="28"/>
        </w:rPr>
        <w:t>Ориентируйтесь на запросы и ресурсы школы, когда будете решать, какие вариативные модули включить в программу. Школа вправе указать вариативные модули, которые помогут ей в наибольшей степени реализовать свой воспитательный потенциал с учетом поставленных задач, ее кадровых и материальных ресурсов. В </w:t>
      </w:r>
      <w:hyperlink r:id="rId10" w:anchor="/document/97/481151/" w:history="1">
        <w:r w:rsidRPr="0036648F">
          <w:rPr>
            <w:rFonts w:eastAsia="Times New Roman" w:cs="Times New Roman"/>
            <w:color w:val="01745C"/>
            <w:sz w:val="28"/>
            <w:szCs w:val="28"/>
          </w:rPr>
          <w:t>примерной программе воспитания</w:t>
        </w:r>
      </w:hyperlink>
      <w:r w:rsidRPr="00B7396C">
        <w:rPr>
          <w:rFonts w:eastAsia="Times New Roman" w:cs="Times New Roman"/>
          <w:color w:val="222222"/>
          <w:sz w:val="28"/>
          <w:szCs w:val="28"/>
        </w:rPr>
        <w:t> выделены вариативные модули:</w:t>
      </w:r>
    </w:p>
    <w:p w:rsidR="00B7396C" w:rsidRPr="00B7396C" w:rsidRDefault="00B7396C" w:rsidP="00B7396C">
      <w:pPr>
        <w:numPr>
          <w:ilvl w:val="0"/>
          <w:numId w:val="5"/>
        </w:numPr>
        <w:ind w:left="270"/>
        <w:rPr>
          <w:rFonts w:eastAsia="Times New Roman" w:cs="Times New Roman"/>
          <w:color w:val="222222"/>
          <w:sz w:val="28"/>
          <w:szCs w:val="28"/>
        </w:rPr>
      </w:pPr>
      <w:r w:rsidRPr="00B7396C">
        <w:rPr>
          <w:rFonts w:eastAsia="Times New Roman" w:cs="Times New Roman"/>
          <w:color w:val="222222"/>
          <w:sz w:val="28"/>
          <w:szCs w:val="28"/>
        </w:rPr>
        <w:t>Ключевые общешкольные дела»;</w:t>
      </w:r>
    </w:p>
    <w:p w:rsidR="00B7396C" w:rsidRPr="00B7396C" w:rsidRDefault="00B7396C" w:rsidP="00B7396C">
      <w:pPr>
        <w:numPr>
          <w:ilvl w:val="0"/>
          <w:numId w:val="5"/>
        </w:numPr>
        <w:ind w:left="270"/>
        <w:rPr>
          <w:rFonts w:eastAsia="Times New Roman" w:cs="Times New Roman"/>
          <w:color w:val="222222"/>
          <w:sz w:val="28"/>
          <w:szCs w:val="28"/>
        </w:rPr>
      </w:pPr>
      <w:r w:rsidRPr="00B7396C">
        <w:rPr>
          <w:rFonts w:eastAsia="Times New Roman" w:cs="Times New Roman"/>
          <w:color w:val="222222"/>
          <w:sz w:val="28"/>
          <w:szCs w:val="28"/>
        </w:rPr>
        <w:t>«Детские общественные объединения»;</w:t>
      </w:r>
    </w:p>
    <w:p w:rsidR="00B7396C" w:rsidRPr="00B7396C" w:rsidRDefault="00B7396C" w:rsidP="00B7396C">
      <w:pPr>
        <w:numPr>
          <w:ilvl w:val="0"/>
          <w:numId w:val="5"/>
        </w:numPr>
        <w:ind w:left="270"/>
        <w:rPr>
          <w:rFonts w:eastAsia="Times New Roman" w:cs="Times New Roman"/>
          <w:color w:val="222222"/>
          <w:sz w:val="28"/>
          <w:szCs w:val="28"/>
        </w:rPr>
      </w:pPr>
      <w:r w:rsidRPr="00B7396C">
        <w:rPr>
          <w:rFonts w:eastAsia="Times New Roman" w:cs="Times New Roman"/>
          <w:color w:val="222222"/>
          <w:sz w:val="28"/>
          <w:szCs w:val="28"/>
        </w:rPr>
        <w:t xml:space="preserve">«Школьные </w:t>
      </w:r>
      <w:proofErr w:type="spellStart"/>
      <w:r w:rsidRPr="00B7396C">
        <w:rPr>
          <w:rFonts w:eastAsia="Times New Roman" w:cs="Times New Roman"/>
          <w:color w:val="222222"/>
          <w:sz w:val="28"/>
          <w:szCs w:val="28"/>
        </w:rPr>
        <w:t>медиа</w:t>
      </w:r>
      <w:proofErr w:type="spellEnd"/>
      <w:r w:rsidRPr="00B7396C">
        <w:rPr>
          <w:rFonts w:eastAsia="Times New Roman" w:cs="Times New Roman"/>
          <w:color w:val="222222"/>
          <w:sz w:val="28"/>
          <w:szCs w:val="28"/>
        </w:rPr>
        <w:t>»;</w:t>
      </w:r>
    </w:p>
    <w:p w:rsidR="00B7396C" w:rsidRPr="00B7396C" w:rsidRDefault="00B7396C" w:rsidP="00B7396C">
      <w:pPr>
        <w:numPr>
          <w:ilvl w:val="0"/>
          <w:numId w:val="5"/>
        </w:numPr>
        <w:ind w:left="270"/>
        <w:rPr>
          <w:rFonts w:eastAsia="Times New Roman" w:cs="Times New Roman"/>
          <w:color w:val="222222"/>
          <w:sz w:val="28"/>
          <w:szCs w:val="28"/>
        </w:rPr>
      </w:pPr>
      <w:r w:rsidRPr="00B7396C">
        <w:rPr>
          <w:rFonts w:eastAsia="Times New Roman" w:cs="Times New Roman"/>
          <w:color w:val="222222"/>
          <w:sz w:val="28"/>
          <w:szCs w:val="28"/>
        </w:rPr>
        <w:t>«Экскурсии, экспедиции, походы»;</w:t>
      </w:r>
    </w:p>
    <w:p w:rsidR="00B7396C" w:rsidRPr="00B7396C" w:rsidRDefault="00B7396C" w:rsidP="00B7396C">
      <w:pPr>
        <w:numPr>
          <w:ilvl w:val="0"/>
          <w:numId w:val="5"/>
        </w:numPr>
        <w:ind w:left="270"/>
        <w:rPr>
          <w:rFonts w:eastAsia="Times New Roman" w:cs="Times New Roman"/>
          <w:color w:val="222222"/>
          <w:sz w:val="28"/>
          <w:szCs w:val="28"/>
        </w:rPr>
      </w:pPr>
      <w:r w:rsidRPr="00B7396C">
        <w:rPr>
          <w:rFonts w:eastAsia="Times New Roman" w:cs="Times New Roman"/>
          <w:color w:val="222222"/>
          <w:sz w:val="28"/>
          <w:szCs w:val="28"/>
        </w:rPr>
        <w:t>«Организация предметно-эстетической среды».</w:t>
      </w:r>
    </w:p>
    <w:p w:rsidR="00B7396C" w:rsidRPr="00B7396C" w:rsidRDefault="00B7396C" w:rsidP="00B7396C">
      <w:pPr>
        <w:spacing w:after="150"/>
        <w:rPr>
          <w:rFonts w:eastAsia="Times New Roman" w:cs="Times New Roman"/>
          <w:color w:val="222222"/>
          <w:sz w:val="28"/>
          <w:szCs w:val="28"/>
        </w:rPr>
      </w:pPr>
      <w:r w:rsidRPr="00B7396C">
        <w:rPr>
          <w:rFonts w:eastAsia="Times New Roman" w:cs="Times New Roman"/>
          <w:color w:val="222222"/>
          <w:sz w:val="28"/>
          <w:szCs w:val="28"/>
        </w:rPr>
        <w:t>Вы можете также добавлять в рабочую программу собственные модули. Вписать дополнительный модуль в программу можно, если, во-первых, новый модуль отражает реальную деятельность школьников и педагогов, во-вторых, деятельность является значимой для школьников и педагогов, в-третьих, деятельность не описана ни в одном из модулей примерной программы</w:t>
      </w:r>
    </w:p>
    <w:p w:rsidR="00B7396C" w:rsidRPr="0036648F" w:rsidRDefault="00B7396C" w:rsidP="00B7396C">
      <w:pPr>
        <w:pStyle w:val="a5"/>
        <w:spacing w:before="0" w:beforeAutospacing="0" w:after="150" w:afterAutospacing="0"/>
        <w:rPr>
          <w:color w:val="222222"/>
          <w:sz w:val="28"/>
          <w:szCs w:val="28"/>
        </w:rPr>
      </w:pPr>
      <w:r w:rsidRPr="00B7396C">
        <w:rPr>
          <w:color w:val="222222"/>
          <w:sz w:val="28"/>
          <w:szCs w:val="28"/>
        </w:rPr>
        <w:br/>
      </w:r>
      <w:r w:rsidRPr="0036648F">
        <w:rPr>
          <w:b/>
          <w:bCs/>
          <w:color w:val="222222"/>
          <w:sz w:val="28"/>
          <w:szCs w:val="28"/>
        </w:rPr>
        <w:t>Основные направления самоанализа воспитательной работы</w:t>
      </w:r>
    </w:p>
    <w:p w:rsidR="00B7396C" w:rsidRPr="00946560" w:rsidRDefault="00B7396C" w:rsidP="00B7396C">
      <w:pPr>
        <w:spacing w:after="150"/>
        <w:rPr>
          <w:rFonts w:eastAsia="Times New Roman" w:cs="Times New Roman"/>
          <w:color w:val="FF0000"/>
          <w:sz w:val="28"/>
          <w:szCs w:val="28"/>
        </w:rPr>
      </w:pPr>
      <w:r w:rsidRPr="00B7396C">
        <w:rPr>
          <w:rFonts w:eastAsia="Times New Roman" w:cs="Times New Roman"/>
          <w:color w:val="222222"/>
          <w:sz w:val="28"/>
          <w:szCs w:val="28"/>
        </w:rPr>
        <w:t>Опишите в этом разделе, как ваша школа осуществляет самоанализ воспитательной работы. Перечислите основные направления самоанализа, а не его результаты.</w:t>
      </w:r>
      <w:r w:rsidRPr="0036648F">
        <w:rPr>
          <w:rFonts w:eastAsia="Times New Roman" w:cs="Times New Roman"/>
          <w:b/>
          <w:bCs/>
          <w:color w:val="222222"/>
          <w:sz w:val="28"/>
          <w:szCs w:val="28"/>
        </w:rPr>
        <w:t> </w:t>
      </w:r>
      <w:r w:rsidRPr="00946560">
        <w:rPr>
          <w:rFonts w:eastAsia="Times New Roman" w:cs="Times New Roman"/>
          <w:color w:val="FF0000"/>
          <w:sz w:val="28"/>
          <w:szCs w:val="28"/>
        </w:rPr>
        <w:t>Ниже смотрите пример содержания раздела.</w:t>
      </w:r>
    </w:p>
    <w:p w:rsidR="00B7396C" w:rsidRPr="00B7396C" w:rsidRDefault="00B7396C" w:rsidP="00B7396C">
      <w:pPr>
        <w:rPr>
          <w:rFonts w:eastAsia="Times New Roman" w:cs="Times New Roman"/>
          <w:sz w:val="28"/>
          <w:szCs w:val="28"/>
        </w:rPr>
      </w:pPr>
      <w:r w:rsidRPr="00B7396C">
        <w:rPr>
          <w:rFonts w:eastAsia="Times New Roman" w:cs="Times New Roman"/>
          <w:color w:val="222222"/>
          <w:sz w:val="28"/>
          <w:szCs w:val="28"/>
        </w:rPr>
        <w:lastRenderedPageBreak/>
        <w:br/>
      </w:r>
    </w:p>
    <w:p w:rsidR="00B7396C" w:rsidRPr="0036648F" w:rsidRDefault="00B7396C" w:rsidP="00B7396C">
      <w:pPr>
        <w:rPr>
          <w:rFonts w:eastAsia="Times New Roman" w:cs="Times New Roman"/>
          <w:sz w:val="28"/>
          <w:szCs w:val="28"/>
        </w:rPr>
      </w:pPr>
      <w:r w:rsidRPr="0036648F">
        <w:rPr>
          <w:rFonts w:eastAsia="Times New Roman" w:cs="Times New Roman"/>
          <w:color w:val="222222"/>
          <w:sz w:val="28"/>
          <w:szCs w:val="28"/>
        </w:rPr>
        <w:t xml:space="preserve"> </w:t>
      </w:r>
      <w:r w:rsidRPr="0036648F">
        <w:rPr>
          <w:rFonts w:eastAsia="Times New Roman" w:cs="Times New Roman"/>
          <w:color w:val="222222"/>
          <w:sz w:val="28"/>
          <w:szCs w:val="28"/>
          <w:shd w:val="clear" w:color="auto" w:fill="FFFFFF"/>
        </w:rPr>
        <w:t xml:space="preserve">Чтобы провести самоанализ, используйте анкету. В ней 11 блоков вопросов. Выберите только те, которые помогут проанализировать работу, описанную в модулях рабочей программы воспитания вашей школы.  </w:t>
      </w:r>
    </w:p>
    <w:p w:rsidR="00B7396C" w:rsidRPr="00B7396C" w:rsidRDefault="00B7396C" w:rsidP="00B7396C">
      <w:pPr>
        <w:spacing w:after="150"/>
        <w:rPr>
          <w:rFonts w:eastAsia="Times New Roman" w:cs="Times New Roman"/>
          <w:color w:val="222222"/>
          <w:sz w:val="28"/>
          <w:szCs w:val="28"/>
        </w:rPr>
      </w:pPr>
      <w:r w:rsidRPr="00B7396C">
        <w:rPr>
          <w:rFonts w:eastAsia="Times New Roman" w:cs="Times New Roman"/>
          <w:color w:val="222222"/>
          <w:sz w:val="28"/>
          <w:szCs w:val="28"/>
        </w:rPr>
        <w:br/>
      </w:r>
      <w:r w:rsidRPr="0036648F">
        <w:rPr>
          <w:rFonts w:eastAsia="Times New Roman" w:cs="Times New Roman"/>
          <w:color w:val="222222"/>
          <w:sz w:val="28"/>
          <w:szCs w:val="28"/>
        </w:rPr>
        <w:t xml:space="preserve"> </w:t>
      </w:r>
      <w:r w:rsidRPr="0036648F">
        <w:rPr>
          <w:rFonts w:cs="Times New Roman"/>
          <w:b/>
          <w:bCs/>
          <w:color w:val="222222"/>
          <w:sz w:val="28"/>
          <w:szCs w:val="28"/>
        </w:rPr>
        <w:t>Когда понадобится: </w:t>
      </w:r>
      <w:r w:rsidRPr="0036648F">
        <w:rPr>
          <w:rFonts w:cs="Times New Roman"/>
          <w:color w:val="222222"/>
          <w:sz w:val="28"/>
          <w:szCs w:val="28"/>
          <w:shd w:val="clear" w:color="auto" w:fill="FFFFFF"/>
        </w:rPr>
        <w:t>чтобы провести самоанализ школьной совместной деятельности учителей, родителей и детей. Анкета взята из методического пособия «Воспитание в современной школе: от программы к действиям» (</w:t>
      </w:r>
      <w:proofErr w:type="spellStart"/>
      <w:r w:rsidRPr="0036648F">
        <w:rPr>
          <w:rFonts w:cs="Times New Roman"/>
          <w:color w:val="222222"/>
          <w:sz w:val="28"/>
          <w:szCs w:val="28"/>
          <w:shd w:val="clear" w:color="auto" w:fill="FFFFFF"/>
        </w:rPr>
        <w:t>form.instrao.ru</w:t>
      </w:r>
      <w:proofErr w:type="spellEnd"/>
      <w:r w:rsidRPr="0036648F">
        <w:rPr>
          <w:rFonts w:cs="Times New Roman"/>
          <w:color w:val="222222"/>
          <w:sz w:val="28"/>
          <w:szCs w:val="28"/>
          <w:shd w:val="clear" w:color="auto" w:fill="FFFFFF"/>
        </w:rPr>
        <w:t>). </w:t>
      </w:r>
      <w:r w:rsidRPr="0036648F">
        <w:rPr>
          <w:rFonts w:cs="Times New Roman"/>
          <w:color w:val="222222"/>
          <w:sz w:val="28"/>
          <w:szCs w:val="28"/>
        </w:rPr>
        <w:br/>
      </w:r>
      <w:r w:rsidRPr="0036648F">
        <w:rPr>
          <w:rFonts w:cs="Times New Roman"/>
          <w:color w:val="222222"/>
          <w:sz w:val="28"/>
          <w:szCs w:val="28"/>
          <w:shd w:val="clear" w:color="auto" w:fill="FFFFFF"/>
        </w:rPr>
        <w:t>Анкету могут заполнить в конце учебного года:</w:t>
      </w:r>
      <w:r w:rsidRPr="0036648F">
        <w:rPr>
          <w:rFonts w:cs="Times New Roman"/>
          <w:color w:val="222222"/>
          <w:sz w:val="28"/>
          <w:szCs w:val="28"/>
        </w:rPr>
        <w:br/>
      </w:r>
      <w:r w:rsidRPr="0036648F">
        <w:rPr>
          <w:rFonts w:cs="Times New Roman"/>
          <w:color w:val="222222"/>
          <w:sz w:val="28"/>
          <w:szCs w:val="28"/>
          <w:shd w:val="clear" w:color="auto" w:fill="FFFFFF"/>
        </w:rPr>
        <w:t>– директор и его заместители, курирующие воспитательную работу в школе;</w:t>
      </w:r>
      <w:r w:rsidRPr="0036648F">
        <w:rPr>
          <w:rFonts w:cs="Times New Roman"/>
          <w:color w:val="222222"/>
          <w:sz w:val="28"/>
          <w:szCs w:val="28"/>
        </w:rPr>
        <w:br/>
      </w:r>
      <w:r w:rsidRPr="0036648F">
        <w:rPr>
          <w:rFonts w:cs="Times New Roman"/>
          <w:color w:val="222222"/>
          <w:sz w:val="28"/>
          <w:szCs w:val="28"/>
          <w:shd w:val="clear" w:color="auto" w:fill="FFFFFF"/>
        </w:rPr>
        <w:t>– несколько (три, четыре, пять – на ваше усмотрение) педагогов, которые активно включены в воспитательную работу школы и имеют о ней собственное мнение (пусть и не всегда совпадающее с мнением школьной администрации);</w:t>
      </w:r>
      <w:r w:rsidRPr="0036648F">
        <w:rPr>
          <w:rFonts w:cs="Times New Roman"/>
          <w:color w:val="222222"/>
          <w:sz w:val="28"/>
          <w:szCs w:val="28"/>
        </w:rPr>
        <w:br/>
      </w:r>
      <w:r w:rsidRPr="0036648F">
        <w:rPr>
          <w:rFonts w:cs="Times New Roman"/>
          <w:color w:val="222222"/>
          <w:sz w:val="28"/>
          <w:szCs w:val="28"/>
          <w:shd w:val="clear" w:color="auto" w:fill="FFFFFF"/>
        </w:rPr>
        <w:t>– несколько (три, четыре, пять – на ваше усмотрение) родителей, но лишь в том случае, если они действительно хорошо знакомы со школой и тем, что в ней происходит;</w:t>
      </w:r>
      <w:r w:rsidRPr="0036648F">
        <w:rPr>
          <w:rFonts w:cs="Times New Roman"/>
          <w:color w:val="222222"/>
          <w:sz w:val="28"/>
          <w:szCs w:val="28"/>
        </w:rPr>
        <w:br/>
      </w:r>
      <w:r w:rsidRPr="0036648F">
        <w:rPr>
          <w:rFonts w:cs="Times New Roman"/>
          <w:color w:val="222222"/>
          <w:sz w:val="28"/>
          <w:szCs w:val="28"/>
          <w:shd w:val="clear" w:color="auto" w:fill="FFFFFF"/>
        </w:rPr>
        <w:t>– несколько (три, четыре, пять – на ваше усмотрение) старшеклассников, которые так же хорошо знакомы с тем, что происходит во всей школе, а не только в их собственном классе, и которые смогут дать свою оценку происходящему здесь.</w:t>
      </w:r>
      <w:r w:rsidRPr="0036648F">
        <w:rPr>
          <w:rFonts w:cs="Times New Roman"/>
          <w:color w:val="222222"/>
          <w:sz w:val="28"/>
          <w:szCs w:val="28"/>
        </w:rPr>
        <w:br/>
      </w:r>
      <w:r w:rsidRPr="0036648F">
        <w:rPr>
          <w:rFonts w:cs="Times New Roman"/>
          <w:color w:val="222222"/>
          <w:sz w:val="28"/>
          <w:szCs w:val="28"/>
          <w:shd w:val="clear" w:color="auto" w:fill="FFFFFF"/>
        </w:rPr>
        <w:t>Из предложенных 11 блоков вопросов в анкете школа выбирает только те, которые помогут ей проанализировать работу, описанную в модулях ее собственной рабочей программы воспитания.</w:t>
      </w:r>
    </w:p>
    <w:tbl>
      <w:tblPr>
        <w:tblW w:w="9600" w:type="dxa"/>
        <w:tblCellMar>
          <w:top w:w="15" w:type="dxa"/>
          <w:left w:w="15" w:type="dxa"/>
          <w:bottom w:w="15" w:type="dxa"/>
          <w:right w:w="15" w:type="dxa"/>
        </w:tblCellMar>
        <w:tblLook w:val="04A0"/>
      </w:tblPr>
      <w:tblGrid>
        <w:gridCol w:w="9600"/>
      </w:tblGrid>
      <w:tr w:rsidR="00B7396C" w:rsidRPr="00B7396C" w:rsidTr="00B7396C">
        <w:tc>
          <w:tcPr>
            <w:tcW w:w="0" w:type="auto"/>
            <w:tcMar>
              <w:top w:w="75" w:type="dxa"/>
              <w:left w:w="75" w:type="dxa"/>
              <w:bottom w:w="75" w:type="dxa"/>
              <w:right w:w="75" w:type="dxa"/>
            </w:tcMar>
            <w:vAlign w:val="center"/>
            <w:hideMark/>
          </w:tcPr>
          <w:p w:rsidR="00B7396C" w:rsidRPr="0036648F" w:rsidRDefault="00B7396C" w:rsidP="00B7396C">
            <w:pPr>
              <w:spacing w:after="150" w:line="255" w:lineRule="atLeast"/>
              <w:rPr>
                <w:rFonts w:eastAsia="Times New Roman" w:cs="Times New Roman"/>
                <w:color w:val="222222"/>
                <w:sz w:val="28"/>
                <w:szCs w:val="28"/>
              </w:rPr>
            </w:pPr>
            <w:r w:rsidRPr="00B7396C">
              <w:rPr>
                <w:rFonts w:eastAsia="Times New Roman" w:cs="Times New Roman"/>
                <w:color w:val="222222"/>
                <w:sz w:val="28"/>
                <w:szCs w:val="28"/>
              </w:rPr>
              <w:t xml:space="preserve">Оцените качество организуемой в нашей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w:t>
            </w:r>
            <w:proofErr w:type="gramStart"/>
            <w:r w:rsidRPr="00B7396C">
              <w:rPr>
                <w:rFonts w:eastAsia="Times New Roman" w:cs="Times New Roman"/>
                <w:color w:val="222222"/>
                <w:sz w:val="28"/>
                <w:szCs w:val="28"/>
              </w:rPr>
              <w:t>соответствующий</w:t>
            </w:r>
            <w:proofErr w:type="gramEnd"/>
            <w:r w:rsidRPr="00B7396C">
              <w:rPr>
                <w:rFonts w:eastAsia="Times New Roman" w:cs="Times New Roman"/>
                <w:color w:val="222222"/>
                <w:sz w:val="28"/>
                <w:szCs w:val="28"/>
              </w:rPr>
              <w:t xml:space="preserve"> Вашей личной оценке.</w:t>
            </w:r>
          </w:p>
          <w:p w:rsidR="00B7396C" w:rsidRPr="0036648F" w:rsidRDefault="00B7396C" w:rsidP="00B7396C">
            <w:pPr>
              <w:spacing w:after="150" w:line="255" w:lineRule="atLeast"/>
              <w:rPr>
                <w:rFonts w:eastAsia="Times New Roman" w:cs="Times New Roman"/>
                <w:color w:val="222222"/>
                <w:sz w:val="28"/>
                <w:szCs w:val="28"/>
              </w:rPr>
            </w:pPr>
          </w:p>
          <w:p w:rsidR="00B7396C" w:rsidRPr="0036648F" w:rsidRDefault="00B7396C" w:rsidP="00B7396C">
            <w:pPr>
              <w:spacing w:after="150" w:line="255" w:lineRule="atLeast"/>
              <w:rPr>
                <w:rFonts w:eastAsia="Times New Roman" w:cs="Times New Roman"/>
                <w:color w:val="222222"/>
                <w:sz w:val="28"/>
                <w:szCs w:val="28"/>
              </w:rPr>
            </w:pPr>
          </w:p>
          <w:p w:rsidR="00B7396C" w:rsidRPr="00B7396C" w:rsidRDefault="00B7396C" w:rsidP="00B7396C">
            <w:pPr>
              <w:spacing w:after="150" w:line="255" w:lineRule="atLeast"/>
              <w:rPr>
                <w:rFonts w:eastAsia="Times New Roman" w:cs="Times New Roman"/>
                <w:color w:val="222222"/>
                <w:sz w:val="28"/>
                <w:szCs w:val="28"/>
              </w:rPr>
            </w:pPr>
            <w:r w:rsidRPr="0036648F">
              <w:rPr>
                <w:rFonts w:cs="Times New Roman"/>
                <w:color w:val="222222"/>
                <w:sz w:val="28"/>
                <w:szCs w:val="28"/>
                <w:shd w:val="clear" w:color="auto" w:fill="FFFFFF"/>
              </w:rPr>
              <w:t>Анкета для самоанализа школьной совместной деятельности детей и взрослых</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3284"/>
              <w:gridCol w:w="2873"/>
              <w:gridCol w:w="3277"/>
            </w:tblGrid>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t>Проблемы, которых следует избегать</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t>Оценочная шкала</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t>Идеал, на который следует ориентироваться</w:t>
                  </w:r>
                </w:p>
              </w:tc>
            </w:tr>
            <w:tr w:rsidR="00B7396C" w:rsidRPr="00B7396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t>Качество общешкольных ключевых дел</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Общешкольные дела </w:t>
                  </w:r>
                  <w:r w:rsidRPr="00B7396C">
                    <w:rPr>
                      <w:rFonts w:eastAsia="Times New Roman" w:cs="Times New Roman"/>
                      <w:sz w:val="28"/>
                      <w:szCs w:val="28"/>
                    </w:rPr>
                    <w:lastRenderedPageBreak/>
                    <w:t>придумываются только взрослыми, школьники не участвуют в планировании, организации и анализе этих дел</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lastRenderedPageBreak/>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Общешкольные дела </w:t>
                  </w:r>
                  <w:r w:rsidRPr="00B7396C">
                    <w:rPr>
                      <w:rFonts w:eastAsia="Times New Roman" w:cs="Times New Roman"/>
                      <w:sz w:val="28"/>
                      <w:szCs w:val="28"/>
                    </w:rPr>
                    <w:lastRenderedPageBreak/>
                    <w:t>всегда планируются, организуются, проводятся и анализируются совместно – школьниками и педагогами</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lastRenderedPageBreak/>
                    <w:t>Дела не интересны большинству школьников</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Дела интересны большинству школьников</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Участие школьников в этих делах сопровождается их увлечением общей работой, радостью и взаимной поддержкой</w:t>
                  </w:r>
                </w:p>
              </w:tc>
            </w:tr>
            <w:tr w:rsidR="00B7396C" w:rsidRPr="00B7396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t>Качество совместной деятельности классных руководителей и их классов</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Классные руководители не пользуются авторитетом у детей своих классов</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В отношениях между детьми преобладают равнодушие, грубость, </w:t>
                  </w:r>
                  <w:r w:rsidRPr="00B7396C">
                    <w:rPr>
                      <w:rFonts w:eastAsia="Times New Roman" w:cs="Times New Roman"/>
                      <w:sz w:val="28"/>
                      <w:szCs w:val="28"/>
                    </w:rPr>
                    <w:lastRenderedPageBreak/>
                    <w:t>случается травля детей</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lastRenderedPageBreak/>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В классе дети чувствуют себя комфортно, здесь преобладают товарищеские </w:t>
                  </w:r>
                  <w:r w:rsidRPr="00B7396C">
                    <w:rPr>
                      <w:rFonts w:eastAsia="Times New Roman" w:cs="Times New Roman"/>
                      <w:sz w:val="28"/>
                      <w:szCs w:val="28"/>
                    </w:rPr>
                    <w:lastRenderedPageBreak/>
                    <w:t>отношения, школьники внимательны друг к другу</w:t>
                  </w:r>
                </w:p>
              </w:tc>
            </w:tr>
            <w:tr w:rsidR="00B7396C" w:rsidRPr="00B7396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lastRenderedPageBreak/>
                    <w:t>Качество организуемых в школе курсов внеурочной деятельности</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Внеурочная деятельность в школе организуется преимущественно в виде познавательной деятельности, как продолжение учебных занятий</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В школе реализуются разнообразные виды внеурочной деятельности школьников: </w:t>
                  </w:r>
                  <w:proofErr w:type="gramStart"/>
                  <w:r w:rsidRPr="00B7396C">
                    <w:rPr>
                      <w:rFonts w:eastAsia="Times New Roman" w:cs="Times New Roman"/>
                      <w:sz w:val="28"/>
                      <w:szCs w:val="28"/>
                    </w:rPr>
                    <w:t>познавательная</w:t>
                  </w:r>
                  <w:proofErr w:type="gramEnd"/>
                  <w:r w:rsidRPr="00B7396C">
                    <w:rPr>
                      <w:rFonts w:eastAsia="Times New Roman" w:cs="Times New Roman"/>
                      <w:sz w:val="28"/>
                      <w:szCs w:val="28"/>
                    </w:rPr>
                    <w:t>, игровая, трудовая, спортивно-оздоровительная, туристско-краеведческая, художественное творчество и т. п.</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Участие школьников в занятиях курсов внеурочной деятельности часто принудительное</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Занятия в рамках курсов внеурочной деятельности интересны для школьников, школьники стремятся участвовать в этих занятиях</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Результаты внеурочной деятельности детей никак не представлены в школе</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proofErr w:type="gramStart"/>
                  <w:r w:rsidRPr="00B7396C">
                    <w:rPr>
                      <w:rFonts w:eastAsia="Times New Roman" w:cs="Times New Roman"/>
                      <w:sz w:val="28"/>
                      <w:szCs w:val="28"/>
                    </w:rPr>
                    <w:t>С результатами внеурочной деятельности детей могут познакомиться другие школьники, родители, гости (например, на концертах, выставках, ярмарках, родительских собраниях, сайте школы и т. п.)</w:t>
                  </w:r>
                  <w:proofErr w:type="gramEnd"/>
                </w:p>
              </w:tc>
            </w:tr>
            <w:tr w:rsidR="00B7396C" w:rsidRPr="00B7396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t>Качество реализации личностно развивающего потенциала школьных уроков</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Уроки скучны для большинства школьников</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Дети заинтересованы в происходящем на уроке и вовлечены в организуемую учителем деятельность</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lastRenderedPageBreak/>
                    <w:t>Уроки обычно однообразны, преобладают лекционные формы работы</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Учителя часто используют на уроке игры, дискуссии и другие парные или групповые формы работы</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Уроки ориентированы преимущественно на подготовку учащихся к ВПР, ОГЭ, ЕГЭ и другим формам проверки знаний</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Уроки не только дают детям знания, но и побуждают их задуматься о ценностях, нравственных вопросах, жизненных проблемах</w:t>
                  </w:r>
                </w:p>
              </w:tc>
            </w:tr>
            <w:tr w:rsidR="00B7396C" w:rsidRPr="00B7396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t>Качество существующего в школе ученического самоуправления</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Школьники занимают пассивную позицию по отношению к происходящему в школе, чувствуют, что не могут повлиять на это</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proofErr w:type="gramStart"/>
                  <w:r w:rsidRPr="00B7396C">
                    <w:rPr>
                      <w:rFonts w:eastAsia="Times New Roman" w:cs="Times New Roman"/>
                      <w:sz w:val="28"/>
                      <w:szCs w:val="28"/>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roofErr w:type="gramEnd"/>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Ребята не вовлечены в организацию </w:t>
                  </w:r>
                  <w:proofErr w:type="gramStart"/>
                  <w:r w:rsidRPr="00B7396C">
                    <w:rPr>
                      <w:rFonts w:eastAsia="Times New Roman" w:cs="Times New Roman"/>
                      <w:sz w:val="28"/>
                      <w:szCs w:val="28"/>
                    </w:rPr>
                    <w:t>школьной</w:t>
                  </w:r>
                  <w:proofErr w:type="gramEnd"/>
                  <w:r w:rsidRPr="00B7396C">
                    <w:rPr>
                      <w:rFonts w:eastAsia="Times New Roman" w:cs="Times New Roman"/>
                      <w:sz w:val="28"/>
                      <w:szCs w:val="28"/>
                    </w:rPr>
                    <w:t xml:space="preserve">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 п.)</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Ребята часто выступают инициаторами, организаторами тех или иных школьных или </w:t>
                  </w:r>
                  <w:proofErr w:type="spellStart"/>
                  <w:r w:rsidRPr="00B7396C">
                    <w:rPr>
                      <w:rFonts w:eastAsia="Times New Roman" w:cs="Times New Roman"/>
                      <w:sz w:val="28"/>
                      <w:szCs w:val="28"/>
                    </w:rPr>
                    <w:t>внутриклассных</w:t>
                  </w:r>
                  <w:proofErr w:type="spellEnd"/>
                  <w:r w:rsidRPr="00B7396C">
                    <w:rPr>
                      <w:rFonts w:eastAsia="Times New Roman" w:cs="Times New Roman"/>
                      <w:sz w:val="28"/>
                      <w:szCs w:val="28"/>
                    </w:rPr>
                    <w:t xml:space="preserve"> дел, имеют возможность выбирать зоны своей ответственности за то или иное дело</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Лидеры ученического самоуправления безынициативны или вовсе отсутствуют в школе. Они преимущественно </w:t>
                  </w:r>
                  <w:r w:rsidRPr="00B7396C">
                    <w:rPr>
                      <w:rFonts w:eastAsia="Times New Roman" w:cs="Times New Roman"/>
                      <w:sz w:val="28"/>
                      <w:szCs w:val="28"/>
                    </w:rPr>
                    <w:lastRenderedPageBreak/>
                    <w:t>назначаются взрослыми и реализуют только их идеи</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lastRenderedPageBreak/>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Лидеры ученического самоуправления выступают с инициативой, являются активными участниками и организаторами </w:t>
                  </w:r>
                  <w:r w:rsidRPr="00B7396C">
                    <w:rPr>
                      <w:rFonts w:eastAsia="Times New Roman" w:cs="Times New Roman"/>
                      <w:sz w:val="28"/>
                      <w:szCs w:val="28"/>
                    </w:rPr>
                    <w:lastRenderedPageBreak/>
                    <w:t>событий в школе и за ее пределами</w:t>
                  </w:r>
                </w:p>
              </w:tc>
            </w:tr>
            <w:tr w:rsidR="00B7396C" w:rsidRPr="00B7396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lastRenderedPageBreak/>
                    <w:t>Качество функционирующих на базе школы детских общественных объединений</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Детские общественные объединения существуют лишь формально, они не работают, нет детей, которые позиционируют себя как его члены</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Деятельность детских общественных объединений направлена на помощь другим людям, социально значима</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B7396C" w:rsidRPr="00B7396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t>Качество проводимых в школе экскурсий, экспедиций, походов</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Экскурсии, экспедиции, походы и прочие </w:t>
                  </w:r>
                  <w:r w:rsidRPr="00B7396C">
                    <w:rPr>
                      <w:rFonts w:eastAsia="Times New Roman" w:cs="Times New Roman"/>
                      <w:sz w:val="28"/>
                      <w:szCs w:val="28"/>
                    </w:rPr>
                    <w:lastRenderedPageBreak/>
                    <w:t>выездные мероприятия проводятся крайне редко или не проводятся вовсе</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lastRenderedPageBreak/>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Экскурсии, экспедиции, походы и прочие </w:t>
                  </w:r>
                  <w:r w:rsidRPr="00B7396C">
                    <w:rPr>
                      <w:rFonts w:eastAsia="Times New Roman" w:cs="Times New Roman"/>
                      <w:sz w:val="28"/>
                      <w:szCs w:val="28"/>
                    </w:rPr>
                    <w:lastRenderedPageBreak/>
                    <w:t>выездные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lastRenderedPageBreak/>
                    <w:t xml:space="preserve">У взрослых </w:t>
                  </w:r>
                  <w:proofErr w:type="gramStart"/>
                  <w:r w:rsidRPr="00B7396C">
                    <w:rPr>
                      <w:rFonts w:eastAsia="Times New Roman" w:cs="Times New Roman"/>
                      <w:sz w:val="28"/>
                      <w:szCs w:val="28"/>
                    </w:rPr>
                    <w:t>нет стремления заинтересовать</w:t>
                  </w:r>
                  <w:proofErr w:type="gramEnd"/>
                  <w:r w:rsidRPr="00B7396C">
                    <w:rPr>
                      <w:rFonts w:eastAsia="Times New Roman" w:cs="Times New Roman"/>
                      <w:sz w:val="28"/>
                      <w:szCs w:val="28"/>
                    </w:rPr>
                    <w:t xml:space="preserve"> школьников, им важен, прежде всего, сам факт участия детей в выездных мероприятиях</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Взрослые умеют заинтересовать школьников теми выездными делами, в которых они участвуют</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Экскурсии, экспедиции, походы и прочие выездные мероприятия проводятся как мероприятия, в которых школьники занимают преимущественно пассивную позицию</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Выездные дела предваряются их совместной подготовкой, распределением между школьниками необходимых ролей (фотографа, экскурсовода и т. 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формах</w:t>
                  </w:r>
                </w:p>
              </w:tc>
            </w:tr>
            <w:tr w:rsidR="00B7396C" w:rsidRPr="00B7396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t>Качество профориентационной работы школы</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proofErr w:type="spellStart"/>
                  <w:r w:rsidRPr="00B7396C">
                    <w:rPr>
                      <w:rFonts w:eastAsia="Times New Roman" w:cs="Times New Roman"/>
                      <w:sz w:val="28"/>
                      <w:szCs w:val="28"/>
                    </w:rPr>
                    <w:t>Профориентационная</w:t>
                  </w:r>
                  <w:proofErr w:type="spellEnd"/>
                  <w:r w:rsidRPr="00B7396C">
                    <w:rPr>
                      <w:rFonts w:eastAsia="Times New Roman" w:cs="Times New Roman"/>
                      <w:sz w:val="28"/>
                      <w:szCs w:val="28"/>
                    </w:rPr>
                    <w:t xml:space="preserve"> работа ориентирована лишь на ознакомление школьников с рынком труда и основными профессиями</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proofErr w:type="spellStart"/>
                  <w:r w:rsidRPr="00B7396C">
                    <w:rPr>
                      <w:rFonts w:eastAsia="Times New Roman" w:cs="Times New Roman"/>
                      <w:sz w:val="28"/>
                      <w:szCs w:val="28"/>
                    </w:rPr>
                    <w:t>Профориентационная</w:t>
                  </w:r>
                  <w:proofErr w:type="spellEnd"/>
                  <w:r w:rsidRPr="00B7396C">
                    <w:rPr>
                      <w:rFonts w:eastAsia="Times New Roman" w:cs="Times New Roman"/>
                      <w:sz w:val="28"/>
                      <w:szCs w:val="28"/>
                    </w:rPr>
                    <w:t xml:space="preserve"> работа ориентирована на формирование у школьников трудолюбия, готовности к планированию своего жизненного пути, выбору </w:t>
                  </w:r>
                  <w:r w:rsidRPr="00B7396C">
                    <w:rPr>
                      <w:rFonts w:eastAsia="Times New Roman" w:cs="Times New Roman"/>
                      <w:sz w:val="28"/>
                      <w:szCs w:val="28"/>
                    </w:rPr>
                    <w:lastRenderedPageBreak/>
                    <w:t>будущей профессиональной сферы деятельности и необходимого для этого образования</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lastRenderedPageBreak/>
                    <w:t>Профориентационной работой занимается только классный руководитель</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Профориентационной работой занимается команда педагогов с привлечением социальных партнеров</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proofErr w:type="spellStart"/>
                  <w:r w:rsidRPr="00B7396C">
                    <w:rPr>
                      <w:rFonts w:eastAsia="Times New Roman" w:cs="Times New Roman"/>
                      <w:sz w:val="28"/>
                      <w:szCs w:val="28"/>
                    </w:rPr>
                    <w:t>Профориентационные</w:t>
                  </w:r>
                  <w:proofErr w:type="spellEnd"/>
                  <w:r w:rsidRPr="00B7396C">
                    <w:rPr>
                      <w:rFonts w:eastAsia="Times New Roman" w:cs="Times New Roman"/>
                      <w:sz w:val="28"/>
                      <w:szCs w:val="28"/>
                    </w:rPr>
                    <w:t xml:space="preserve">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Формы профориентационной работы разнообразны, дети заинтересованы в происходящем и вовлечены в организуемую деятельность</w:t>
                  </w:r>
                </w:p>
              </w:tc>
            </w:tr>
            <w:tr w:rsidR="00B7396C" w:rsidRPr="00B7396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t xml:space="preserve">Качество работы школьных </w:t>
                  </w:r>
                  <w:proofErr w:type="spellStart"/>
                  <w:r w:rsidRPr="0036648F">
                    <w:rPr>
                      <w:rFonts w:eastAsia="Times New Roman" w:cs="Times New Roman"/>
                      <w:b/>
                      <w:bCs/>
                      <w:sz w:val="28"/>
                      <w:szCs w:val="28"/>
                    </w:rPr>
                    <w:t>медиа</w:t>
                  </w:r>
                  <w:proofErr w:type="spellEnd"/>
                  <w:r w:rsidRPr="0036648F">
                    <w:rPr>
                      <w:rFonts w:eastAsia="Times New Roman" w:cs="Times New Roman"/>
                      <w:b/>
                      <w:bCs/>
                      <w:sz w:val="28"/>
                      <w:szCs w:val="28"/>
                    </w:rPr>
                    <w:t xml:space="preserve"> (газет, радио, ТВ, </w:t>
                  </w:r>
                  <w:proofErr w:type="spellStart"/>
                  <w:r w:rsidRPr="0036648F">
                    <w:rPr>
                      <w:rFonts w:eastAsia="Times New Roman" w:cs="Times New Roman"/>
                      <w:b/>
                      <w:bCs/>
                      <w:sz w:val="28"/>
                      <w:szCs w:val="28"/>
                    </w:rPr>
                    <w:t>интернет-ресурсов</w:t>
                  </w:r>
                  <w:proofErr w:type="spellEnd"/>
                  <w:r w:rsidRPr="0036648F">
                    <w:rPr>
                      <w:rFonts w:eastAsia="Times New Roman" w:cs="Times New Roman"/>
                      <w:b/>
                      <w:bCs/>
                      <w:sz w:val="28"/>
                      <w:szCs w:val="28"/>
                    </w:rPr>
                    <w:t xml:space="preserve"> и т. п.)</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Деятельность школьных </w:t>
                  </w:r>
                  <w:proofErr w:type="spellStart"/>
                  <w:r w:rsidRPr="00B7396C">
                    <w:rPr>
                      <w:rFonts w:eastAsia="Times New Roman" w:cs="Times New Roman"/>
                      <w:sz w:val="28"/>
                      <w:szCs w:val="28"/>
                    </w:rPr>
                    <w:t>медиа</w:t>
                  </w:r>
                  <w:proofErr w:type="spellEnd"/>
                  <w:r w:rsidRPr="00B7396C">
                    <w:rPr>
                      <w:rFonts w:eastAsia="Times New Roman" w:cs="Times New Roman"/>
                      <w:sz w:val="28"/>
                      <w:szCs w:val="28"/>
                    </w:rPr>
                    <w:t xml:space="preserve"> обеспечивается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В школе существует разнообразие школьных </w:t>
                  </w:r>
                  <w:proofErr w:type="spellStart"/>
                  <w:r w:rsidRPr="00B7396C">
                    <w:rPr>
                      <w:rFonts w:eastAsia="Times New Roman" w:cs="Times New Roman"/>
                      <w:sz w:val="28"/>
                      <w:szCs w:val="28"/>
                    </w:rPr>
                    <w:t>медиа</w:t>
                  </w:r>
                  <w:proofErr w:type="spellEnd"/>
                  <w:r w:rsidRPr="00B7396C">
                    <w:rPr>
                      <w:rFonts w:eastAsia="Times New Roman" w:cs="Times New Roman"/>
                      <w:sz w:val="28"/>
                      <w:szCs w:val="28"/>
                    </w:rPr>
                    <w:t xml:space="preserve">, их деятельность обеспечивается силами учащихся при поддержке педагогов. Совместное распределение обязанностей в школьных </w:t>
                  </w:r>
                  <w:proofErr w:type="spellStart"/>
                  <w:r w:rsidRPr="00B7396C">
                    <w:rPr>
                      <w:rFonts w:eastAsia="Times New Roman" w:cs="Times New Roman"/>
                      <w:sz w:val="28"/>
                      <w:szCs w:val="28"/>
                    </w:rPr>
                    <w:t>медиа</w:t>
                  </w:r>
                  <w:proofErr w:type="spellEnd"/>
                  <w:r w:rsidRPr="00B7396C">
                    <w:rPr>
                      <w:rFonts w:eastAsia="Times New Roman" w:cs="Times New Roman"/>
                      <w:sz w:val="28"/>
                      <w:szCs w:val="28"/>
                    </w:rPr>
                    <w:t xml:space="preserve"> осуществляется с учетом интересов и потребностей ребят</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В содержании работы школьных </w:t>
                  </w:r>
                  <w:proofErr w:type="spellStart"/>
                  <w:r w:rsidRPr="00B7396C">
                    <w:rPr>
                      <w:rFonts w:eastAsia="Times New Roman" w:cs="Times New Roman"/>
                      <w:sz w:val="28"/>
                      <w:szCs w:val="28"/>
                    </w:rPr>
                    <w:t>медиа</w:t>
                  </w:r>
                  <w:proofErr w:type="spellEnd"/>
                  <w:r w:rsidRPr="00B7396C">
                    <w:rPr>
                      <w:rFonts w:eastAsia="Times New Roman" w:cs="Times New Roman"/>
                      <w:sz w:val="28"/>
                      <w:szCs w:val="28"/>
                    </w:rPr>
                    <w:t xml:space="preserve"> отсутствуют темы, отражающие жизнь школы, значимые для ребят разного возраста вопросы, не </w:t>
                  </w:r>
                  <w:r w:rsidRPr="00B7396C">
                    <w:rPr>
                      <w:rFonts w:eastAsia="Times New Roman" w:cs="Times New Roman"/>
                      <w:sz w:val="28"/>
                      <w:szCs w:val="28"/>
                    </w:rPr>
                    <w:lastRenderedPageBreak/>
                    <w:t>представлены их точки зрения по этим вопросам</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lastRenderedPageBreak/>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В содержании работы школьных </w:t>
                  </w:r>
                  <w:proofErr w:type="spellStart"/>
                  <w:r w:rsidRPr="00B7396C">
                    <w:rPr>
                      <w:rFonts w:eastAsia="Times New Roman" w:cs="Times New Roman"/>
                      <w:sz w:val="28"/>
                      <w:szCs w:val="28"/>
                    </w:rPr>
                    <w:t>медиа</w:t>
                  </w:r>
                  <w:proofErr w:type="spellEnd"/>
                  <w:r w:rsidRPr="00B7396C">
                    <w:rPr>
                      <w:rFonts w:eastAsia="Times New Roman" w:cs="Times New Roman"/>
                      <w:sz w:val="28"/>
                      <w:szCs w:val="28"/>
                    </w:rPr>
                    <w:t xml:space="preserve"> представлена актуальная жизнь школы, проблемы, волнующие современных детей разных возрастов. Здесь находят отражение </w:t>
                  </w:r>
                  <w:r w:rsidRPr="00B7396C">
                    <w:rPr>
                      <w:rFonts w:eastAsia="Times New Roman" w:cs="Times New Roman"/>
                      <w:sz w:val="28"/>
                      <w:szCs w:val="28"/>
                    </w:rPr>
                    <w:lastRenderedPageBreak/>
                    <w:t>различные позиции школьников по тем или иным вопросам</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lastRenderedPageBreak/>
                    <w:t xml:space="preserve">В школьных </w:t>
                  </w:r>
                  <w:proofErr w:type="spellStart"/>
                  <w:proofErr w:type="gramStart"/>
                  <w:r w:rsidRPr="00B7396C">
                    <w:rPr>
                      <w:rFonts w:eastAsia="Times New Roman" w:cs="Times New Roman"/>
                      <w:sz w:val="28"/>
                      <w:szCs w:val="28"/>
                    </w:rPr>
                    <w:t>медиа</w:t>
                  </w:r>
                  <w:proofErr w:type="spellEnd"/>
                  <w:r w:rsidRPr="00B7396C">
                    <w:rPr>
                      <w:rFonts w:eastAsia="Times New Roman" w:cs="Times New Roman"/>
                      <w:sz w:val="28"/>
                      <w:szCs w:val="28"/>
                    </w:rPr>
                    <w:t xml:space="preserve"> не</w:t>
                  </w:r>
                  <w:proofErr w:type="gramEnd"/>
                  <w:r w:rsidRPr="00B7396C">
                    <w:rPr>
                      <w:rFonts w:eastAsia="Times New Roman" w:cs="Times New Roman"/>
                      <w:sz w:val="28"/>
                      <w:szCs w:val="28"/>
                    </w:rPr>
                    <w:t xml:space="preserve"> уделяется внимания нормам культуры общения, эстетике представления материала, не обращается внимание на достоверность используемых фактов</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proofErr w:type="gramStart"/>
                  <w:r w:rsidRPr="00B7396C">
                    <w:rPr>
                      <w:rFonts w:eastAsia="Times New Roman" w:cs="Times New Roman"/>
                      <w:sz w:val="28"/>
                      <w:szCs w:val="28"/>
                    </w:rPr>
                    <w:t xml:space="preserve">В школьных </w:t>
                  </w:r>
                  <w:proofErr w:type="spellStart"/>
                  <w:r w:rsidRPr="00B7396C">
                    <w:rPr>
                      <w:rFonts w:eastAsia="Times New Roman" w:cs="Times New Roman"/>
                      <w:sz w:val="28"/>
                      <w:szCs w:val="28"/>
                    </w:rPr>
                    <w:t>медиа</w:t>
                  </w:r>
                  <w:proofErr w:type="spellEnd"/>
                  <w:r w:rsidRPr="00B7396C">
                    <w:rPr>
                      <w:rFonts w:eastAsia="Times New Roman" w:cs="Times New Roman"/>
                      <w:sz w:val="28"/>
                      <w:szCs w:val="28"/>
                    </w:rPr>
                    <w:t xml:space="preserve"> уделяется внимание нормам культуры общения, эстетике представления материала, обращается внимание на достоверность используемых фактов</w:t>
                  </w:r>
                  <w:proofErr w:type="gramEnd"/>
                </w:p>
              </w:tc>
            </w:tr>
            <w:tr w:rsidR="00B7396C" w:rsidRPr="00B7396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t>Качество оформления школы, организации ее предметно-эстетической среды</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Оформлению школы не уделяется внимание. Оформление кабинетов, коридоров, рекреаций и т. п. безвкусно или напоминает оформление офисных помещений, а не пространства для детей</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В оформлении школы не участвуют ни дети, ни педагоги. Здесь нет места проявлению их творческой инициативы</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Содержание плакатов, стендов, пространственных композиций носит </w:t>
                  </w:r>
                  <w:r w:rsidRPr="00B7396C">
                    <w:rPr>
                      <w:rFonts w:eastAsia="Times New Roman" w:cs="Times New Roman"/>
                      <w:sz w:val="28"/>
                      <w:szCs w:val="28"/>
                    </w:rPr>
                    <w:lastRenderedPageBreak/>
                    <w:t>формальный характер, на них редко обращают внимание школьники</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lastRenderedPageBreak/>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Элементы оформления в привлекательных для ребят формах акцентируют внимание </w:t>
                  </w:r>
                  <w:r w:rsidRPr="00B7396C">
                    <w:rPr>
                      <w:rFonts w:eastAsia="Times New Roman" w:cs="Times New Roman"/>
                      <w:sz w:val="28"/>
                      <w:szCs w:val="28"/>
                    </w:rPr>
                    <w:lastRenderedPageBreak/>
                    <w:t>на важных ценностях школы, ее нормах и традициях</w:t>
                  </w:r>
                </w:p>
              </w:tc>
            </w:tr>
            <w:tr w:rsidR="00B7396C" w:rsidRPr="00B7396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jc w:val="center"/>
                    <w:rPr>
                      <w:rFonts w:eastAsia="Times New Roman" w:cs="Times New Roman"/>
                      <w:sz w:val="28"/>
                      <w:szCs w:val="28"/>
                    </w:rPr>
                  </w:pPr>
                  <w:r w:rsidRPr="0036648F">
                    <w:rPr>
                      <w:rFonts w:eastAsia="Times New Roman" w:cs="Times New Roman"/>
                      <w:b/>
                      <w:bCs/>
                      <w:sz w:val="28"/>
                      <w:szCs w:val="28"/>
                    </w:rPr>
                    <w:lastRenderedPageBreak/>
                    <w:t>Качество взаимодействия школы и семей школьников</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 xml:space="preserve">Большинство родителей безразлично к участию ребенка в школьных делах, </w:t>
                  </w:r>
                  <w:proofErr w:type="gramStart"/>
                  <w:r w:rsidRPr="00B7396C">
                    <w:rPr>
                      <w:rFonts w:eastAsia="Times New Roman" w:cs="Times New Roman"/>
                      <w:sz w:val="28"/>
                      <w:szCs w:val="28"/>
                    </w:rPr>
                    <w:t>высказывает недовольство</w:t>
                  </w:r>
                  <w:proofErr w:type="gramEnd"/>
                  <w:r w:rsidRPr="00B7396C">
                    <w:rPr>
                      <w:rFonts w:eastAsia="Times New Roman" w:cs="Times New Roman"/>
                      <w:sz w:val="28"/>
                      <w:szCs w:val="28"/>
                    </w:rPr>
                    <w:t>, если это влияет на их планы</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proofErr w:type="gramStart"/>
                  <w:r w:rsidRPr="00B7396C">
                    <w:rPr>
                      <w:rFonts w:eastAsia="Times New Roman" w:cs="Times New Roman"/>
                      <w:sz w:val="28"/>
                      <w:szCs w:val="28"/>
                    </w:rPr>
                    <w:t>Большинство родителей поддерживает участие ребенка в школьных делах, может координировать</w:t>
                  </w:r>
                  <w:proofErr w:type="gramEnd"/>
                  <w:r w:rsidRPr="00B7396C">
                    <w:rPr>
                      <w:rFonts w:eastAsia="Times New Roman" w:cs="Times New Roman"/>
                      <w:sz w:val="28"/>
                      <w:szCs w:val="28"/>
                    </w:rPr>
                    <w:t xml:space="preserve"> свои планы с планами ребенка, связанными с его участием в делах школы</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Школе удалось наладить взаимодействие с родителями в вопросах воспитания детей (информирование, обучение, консультирование и т. п.), его формы востребованы и пользуются доверием со стороны родителей</w:t>
                  </w:r>
                </w:p>
              </w:tc>
            </w:tr>
            <w:tr w:rsidR="00B7396C" w:rsidRPr="00B7396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вовлекая в них учеников класса. В организации совместных с детьми дел педагоги могут рассчитывать только на себя</w:t>
                  </w:r>
                </w:p>
              </w:tc>
              <w:tc>
                <w:tcPr>
                  <w:tcW w:w="3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396C" w:rsidRPr="00B7396C" w:rsidRDefault="00B7396C" w:rsidP="00B7396C">
                  <w:pPr>
                    <w:spacing w:after="150" w:line="255" w:lineRule="atLeast"/>
                    <w:jc w:val="center"/>
                    <w:rPr>
                      <w:rFonts w:eastAsia="Times New Roman" w:cs="Times New Roman"/>
                      <w:sz w:val="28"/>
                      <w:szCs w:val="28"/>
                    </w:rPr>
                  </w:pPr>
                  <w:r w:rsidRPr="00B7396C">
                    <w:rPr>
                      <w:rFonts w:eastAsia="Times New Roman" w:cs="Times New Roman"/>
                      <w:sz w:val="28"/>
                      <w:szCs w:val="28"/>
                    </w:rPr>
                    <w:t>1 2 3 4 5 6 7 8 9 10</w:t>
                  </w:r>
                </w:p>
              </w:tc>
              <w:tc>
                <w:tcPr>
                  <w:tcW w:w="3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7396C" w:rsidRPr="00B7396C" w:rsidRDefault="00B7396C" w:rsidP="00B7396C">
                  <w:pPr>
                    <w:spacing w:after="150" w:line="255" w:lineRule="atLeast"/>
                    <w:rPr>
                      <w:rFonts w:eastAsia="Times New Roman" w:cs="Times New Roman"/>
                      <w:sz w:val="28"/>
                      <w:szCs w:val="28"/>
                    </w:rPr>
                  </w:pPr>
                  <w:r w:rsidRPr="00B7396C">
                    <w:rPr>
                      <w:rFonts w:eastAsia="Times New Roman" w:cs="Times New Roman"/>
                      <w:sz w:val="28"/>
                      <w:szCs w:val="28"/>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bl>
          <w:p w:rsidR="00B7396C" w:rsidRPr="00B7396C" w:rsidRDefault="00B7396C" w:rsidP="00B7396C">
            <w:pPr>
              <w:spacing w:line="255" w:lineRule="atLeast"/>
              <w:rPr>
                <w:rFonts w:eastAsia="Times New Roman" w:cs="Times New Roman"/>
                <w:color w:val="222222"/>
                <w:sz w:val="28"/>
                <w:szCs w:val="28"/>
              </w:rPr>
            </w:pPr>
          </w:p>
        </w:tc>
      </w:tr>
    </w:tbl>
    <w:p w:rsidR="00B7396C" w:rsidRPr="00B7396C" w:rsidRDefault="00B7396C" w:rsidP="00B7396C">
      <w:pPr>
        <w:spacing w:after="150"/>
        <w:rPr>
          <w:rFonts w:eastAsia="Times New Roman" w:cs="Times New Roman"/>
          <w:color w:val="222222"/>
          <w:sz w:val="28"/>
          <w:szCs w:val="28"/>
        </w:rPr>
      </w:pPr>
    </w:p>
    <w:p w:rsidR="00B7396C" w:rsidRPr="00B7396C" w:rsidRDefault="00B7396C" w:rsidP="00B7396C">
      <w:pPr>
        <w:rPr>
          <w:rFonts w:eastAsia="Times New Roman" w:cs="Times New Roman"/>
          <w:sz w:val="28"/>
          <w:szCs w:val="28"/>
        </w:rPr>
      </w:pPr>
    </w:p>
    <w:p w:rsidR="00B7396C" w:rsidRPr="00B7396C" w:rsidRDefault="00B7396C" w:rsidP="00B7396C">
      <w:pPr>
        <w:spacing w:after="150"/>
        <w:rPr>
          <w:rFonts w:eastAsia="Times New Roman" w:cs="Times New Roman"/>
          <w:color w:val="222222"/>
          <w:sz w:val="28"/>
          <w:szCs w:val="28"/>
        </w:rPr>
      </w:pPr>
      <w:r w:rsidRPr="00B7396C">
        <w:rPr>
          <w:rFonts w:eastAsia="Times New Roman" w:cs="Times New Roman"/>
          <w:color w:val="222222"/>
          <w:sz w:val="28"/>
          <w:szCs w:val="28"/>
        </w:rPr>
        <w:lastRenderedPageBreak/>
        <w:br/>
      </w:r>
      <w:r w:rsidRPr="0036648F">
        <w:rPr>
          <w:rFonts w:eastAsia="Times New Roman" w:cs="Times New Roman"/>
          <w:color w:val="222222"/>
          <w:sz w:val="28"/>
          <w:szCs w:val="28"/>
        </w:rPr>
        <w:t xml:space="preserve"> </w:t>
      </w:r>
    </w:p>
    <w:p w:rsidR="00B7396C" w:rsidRPr="00B7396C" w:rsidRDefault="00B7396C" w:rsidP="00B7396C">
      <w:pPr>
        <w:spacing w:after="150"/>
        <w:rPr>
          <w:rFonts w:eastAsia="Times New Roman" w:cs="Times New Roman"/>
          <w:color w:val="222222"/>
          <w:sz w:val="28"/>
          <w:szCs w:val="28"/>
        </w:rPr>
      </w:pPr>
      <w:r w:rsidRPr="00B7396C">
        <w:rPr>
          <w:rFonts w:eastAsia="Times New Roman" w:cs="Times New Roman"/>
          <w:color w:val="222222"/>
          <w:sz w:val="28"/>
          <w:szCs w:val="28"/>
        </w:rPr>
        <w:t>Календарный план воспитательной работы конкретизирует деятельность школы по реализации рабочей программы воспитания. Чтобы выполнить задачи рабочей программы воспитания, зафиксируйте воспитательные мероприятия и сроки их проведения в календарном плане воспитательной работы. Календарные планы воспитательной работы составляются ежегодно для каждой ступени общего образования – НОО, ООО, СОО.</w:t>
      </w:r>
    </w:p>
    <w:p w:rsidR="00B7396C" w:rsidRPr="00B7396C" w:rsidRDefault="00B7396C" w:rsidP="00B7396C">
      <w:pPr>
        <w:spacing w:after="150"/>
        <w:rPr>
          <w:rFonts w:eastAsia="Times New Roman" w:cs="Times New Roman"/>
          <w:color w:val="222222"/>
          <w:sz w:val="28"/>
          <w:szCs w:val="28"/>
        </w:rPr>
      </w:pPr>
      <w:r w:rsidRPr="00B7396C">
        <w:rPr>
          <w:rFonts w:eastAsia="Times New Roman" w:cs="Times New Roman"/>
          <w:color w:val="222222"/>
          <w:sz w:val="28"/>
          <w:szCs w:val="28"/>
        </w:rPr>
        <w:t>В календарных планах воспитательной работы укажите категории школьников, для которых будут организованы те или иные мероприятия. Однако не следует устанавливать жесткие рамки для мероприятий и конкретного класса. Участие в мероприятиях добровольное для школьников. Более того, участие в мероприятиях детей разных классов и разных возрастов очень ценно: это расширяет круг общения детей, открывает возможности для продуктивного общения, способствуя социализации школьников.</w:t>
      </w:r>
    </w:p>
    <w:p w:rsidR="00B7396C" w:rsidRPr="00B7396C" w:rsidRDefault="00B7396C" w:rsidP="00B7396C">
      <w:pPr>
        <w:spacing w:after="150"/>
        <w:rPr>
          <w:rFonts w:eastAsia="Times New Roman" w:cs="Times New Roman"/>
          <w:color w:val="222222"/>
          <w:sz w:val="28"/>
          <w:szCs w:val="28"/>
        </w:rPr>
      </w:pPr>
      <w:r w:rsidRPr="00B7396C">
        <w:rPr>
          <w:rFonts w:eastAsia="Times New Roman" w:cs="Times New Roman"/>
          <w:color w:val="222222"/>
          <w:sz w:val="28"/>
          <w:szCs w:val="28"/>
        </w:rPr>
        <w:t>Составьте календарные планы воспитательной работы для трех уровней общего образования: НОО, ООО и СОО. Когда будете это делать, ориентируйтесь на модули, которые вы включили в рабочие программы воспитания для конкретного уровня образования. Если школа небольшая, то возможны пересечения мероприятий на разных уровнях.</w:t>
      </w:r>
    </w:p>
    <w:p w:rsidR="00B7396C" w:rsidRPr="00B7396C" w:rsidRDefault="00B7396C" w:rsidP="00B7396C">
      <w:pPr>
        <w:spacing w:after="150"/>
        <w:rPr>
          <w:rFonts w:eastAsia="Times New Roman" w:cs="Times New Roman"/>
          <w:color w:val="222222"/>
          <w:sz w:val="28"/>
          <w:szCs w:val="28"/>
        </w:rPr>
      </w:pPr>
      <w:r w:rsidRPr="00B7396C">
        <w:rPr>
          <w:rFonts w:eastAsia="Times New Roman" w:cs="Times New Roman"/>
          <w:color w:val="222222"/>
          <w:sz w:val="28"/>
          <w:szCs w:val="28"/>
        </w:rPr>
        <w:t>Оформите календарный план воспитательной работы в виде таблицы. Распределить мероприятия можно по-разному. Первый вариант – по модулям. Второй – по учебным периодам или месяцам. Ниже смотрите готовые образцы календарных планов воспитательной работы по первому варианту. Еще ниже – пример оформления по второму варианту.</w:t>
      </w:r>
    </w:p>
    <w:p w:rsidR="00B7396C" w:rsidRPr="0036648F" w:rsidRDefault="00B7396C" w:rsidP="0036648F">
      <w:pPr>
        <w:rPr>
          <w:rFonts w:cs="Times New Roman"/>
          <w:color w:val="252525"/>
          <w:spacing w:val="-1"/>
          <w:sz w:val="28"/>
          <w:szCs w:val="28"/>
        </w:rPr>
      </w:pPr>
      <w:r w:rsidRPr="00B7396C">
        <w:rPr>
          <w:rFonts w:eastAsia="Times New Roman" w:cs="Times New Roman"/>
          <w:color w:val="222222"/>
          <w:sz w:val="28"/>
          <w:szCs w:val="28"/>
        </w:rPr>
        <w:br/>
      </w:r>
      <w:r w:rsidRPr="0036648F">
        <w:rPr>
          <w:rFonts w:eastAsia="Times New Roman" w:cs="Times New Roman"/>
          <w:color w:val="222222"/>
          <w:sz w:val="28"/>
          <w:szCs w:val="28"/>
        </w:rPr>
        <w:t xml:space="preserve"> </w:t>
      </w:r>
      <w:r w:rsidRPr="0036648F">
        <w:rPr>
          <w:rFonts w:cs="Times New Roman"/>
          <w:color w:val="252525"/>
          <w:spacing w:val="-1"/>
          <w:sz w:val="28"/>
          <w:szCs w:val="28"/>
        </w:rPr>
        <w:t>Как проконтролировать качество рабочих программ воспитания и календарных планов воспитательной работы</w:t>
      </w:r>
    </w:p>
    <w:p w:rsidR="00B7396C" w:rsidRPr="0036648F" w:rsidRDefault="00B7396C" w:rsidP="00B7396C">
      <w:pPr>
        <w:pStyle w:val="a5"/>
        <w:spacing w:before="0" w:beforeAutospacing="0" w:after="150" w:afterAutospacing="0"/>
        <w:rPr>
          <w:color w:val="222222"/>
          <w:sz w:val="28"/>
          <w:szCs w:val="28"/>
        </w:rPr>
      </w:pPr>
      <w:r w:rsidRPr="0036648F">
        <w:rPr>
          <w:color w:val="222222"/>
          <w:sz w:val="28"/>
          <w:szCs w:val="28"/>
        </w:rPr>
        <w:t>Чтобы определить качество рабочих программ воспитания и календарных тематических планов воспитательной работы, проверьте их на соответствие: </w:t>
      </w:r>
    </w:p>
    <w:p w:rsidR="00B7396C" w:rsidRPr="0036648F" w:rsidRDefault="00B7396C" w:rsidP="00B7396C">
      <w:pPr>
        <w:numPr>
          <w:ilvl w:val="0"/>
          <w:numId w:val="6"/>
        </w:numPr>
        <w:ind w:left="270"/>
        <w:rPr>
          <w:rFonts w:cs="Times New Roman"/>
          <w:color w:val="222222"/>
          <w:sz w:val="28"/>
          <w:szCs w:val="28"/>
        </w:rPr>
      </w:pPr>
      <w:r w:rsidRPr="0036648F">
        <w:rPr>
          <w:rFonts w:cs="Times New Roman"/>
          <w:color w:val="222222"/>
          <w:sz w:val="28"/>
          <w:szCs w:val="28"/>
        </w:rPr>
        <w:t>содержания рабочих программ воспитания ООП уровней общего образования – требованиям </w:t>
      </w:r>
      <w:hyperlink r:id="rId11" w:anchor="/document/99/902180656/" w:history="1">
        <w:r w:rsidRPr="0036648F">
          <w:rPr>
            <w:rStyle w:val="a4"/>
            <w:rFonts w:cs="Times New Roman"/>
            <w:color w:val="01745C"/>
            <w:sz w:val="28"/>
            <w:szCs w:val="28"/>
            <w:u w:val="none"/>
          </w:rPr>
          <w:t>ФГОС НОО</w:t>
        </w:r>
      </w:hyperlink>
      <w:r w:rsidRPr="0036648F">
        <w:rPr>
          <w:rFonts w:cs="Times New Roman"/>
          <w:color w:val="222222"/>
          <w:sz w:val="28"/>
          <w:szCs w:val="28"/>
        </w:rPr>
        <w:t>, </w:t>
      </w:r>
      <w:hyperlink r:id="rId12" w:anchor="/document/99/902254916/" w:history="1">
        <w:r w:rsidRPr="0036648F">
          <w:rPr>
            <w:rStyle w:val="a4"/>
            <w:rFonts w:cs="Times New Roman"/>
            <w:color w:val="01745C"/>
            <w:sz w:val="28"/>
            <w:szCs w:val="28"/>
            <w:u w:val="none"/>
          </w:rPr>
          <w:t>ФГОС ООО,</w:t>
        </w:r>
      </w:hyperlink>
      <w:r w:rsidRPr="0036648F">
        <w:rPr>
          <w:rFonts w:cs="Times New Roman"/>
          <w:color w:val="222222"/>
          <w:sz w:val="28"/>
          <w:szCs w:val="28"/>
        </w:rPr>
        <w:t> </w:t>
      </w:r>
      <w:hyperlink r:id="rId13" w:anchor="/document/99/902350579/" w:history="1">
        <w:r w:rsidRPr="0036648F">
          <w:rPr>
            <w:rStyle w:val="a4"/>
            <w:rFonts w:cs="Times New Roman"/>
            <w:color w:val="01745C"/>
            <w:sz w:val="28"/>
            <w:szCs w:val="28"/>
            <w:u w:val="none"/>
          </w:rPr>
          <w:t>ФГОС СОО</w:t>
        </w:r>
      </w:hyperlink>
      <w:r w:rsidRPr="0036648F">
        <w:rPr>
          <w:rFonts w:cs="Times New Roman"/>
          <w:color w:val="222222"/>
          <w:sz w:val="28"/>
          <w:szCs w:val="28"/>
        </w:rPr>
        <w:t>, </w:t>
      </w:r>
      <w:hyperlink r:id="rId14" w:anchor="/document/99/902389617/" w:history="1">
        <w:r w:rsidRPr="0036648F">
          <w:rPr>
            <w:rStyle w:val="a4"/>
            <w:rFonts w:cs="Times New Roman"/>
            <w:color w:val="01745C"/>
            <w:sz w:val="28"/>
            <w:szCs w:val="28"/>
            <w:u w:val="none"/>
          </w:rPr>
          <w:t>Федерального закона от 29.12.2012 № 273-ФЗ</w:t>
        </w:r>
      </w:hyperlink>
      <w:r w:rsidRPr="0036648F">
        <w:rPr>
          <w:rFonts w:cs="Times New Roman"/>
          <w:color w:val="222222"/>
          <w:sz w:val="28"/>
          <w:szCs w:val="28"/>
        </w:rPr>
        <w:t> и </w:t>
      </w:r>
      <w:hyperlink r:id="rId15" w:anchor="/document/97/481151/" w:history="1">
        <w:r w:rsidRPr="0036648F">
          <w:rPr>
            <w:rStyle w:val="a4"/>
            <w:rFonts w:cs="Times New Roman"/>
            <w:color w:val="01745C"/>
            <w:sz w:val="28"/>
            <w:szCs w:val="28"/>
            <w:u w:val="none"/>
          </w:rPr>
          <w:t>примерной программы воспитания</w:t>
        </w:r>
      </w:hyperlink>
      <w:r w:rsidRPr="0036648F">
        <w:rPr>
          <w:rFonts w:cs="Times New Roman"/>
          <w:color w:val="222222"/>
          <w:sz w:val="28"/>
          <w:szCs w:val="28"/>
        </w:rPr>
        <w:t>;  </w:t>
      </w:r>
    </w:p>
    <w:p w:rsidR="00B7396C" w:rsidRPr="0036648F" w:rsidRDefault="00B7396C" w:rsidP="00B7396C">
      <w:pPr>
        <w:numPr>
          <w:ilvl w:val="0"/>
          <w:numId w:val="6"/>
        </w:numPr>
        <w:ind w:left="270"/>
        <w:rPr>
          <w:rFonts w:cs="Times New Roman"/>
          <w:color w:val="222222"/>
          <w:sz w:val="28"/>
          <w:szCs w:val="28"/>
        </w:rPr>
      </w:pPr>
      <w:r w:rsidRPr="0036648F">
        <w:rPr>
          <w:rFonts w:cs="Times New Roman"/>
          <w:color w:val="222222"/>
          <w:sz w:val="28"/>
          <w:szCs w:val="28"/>
        </w:rPr>
        <w:t>структуры рабочих программ воспитания ООП уровней общего образования – требованиям примерной программы воспитания.</w:t>
      </w:r>
    </w:p>
    <w:p w:rsidR="00B7396C" w:rsidRPr="0036648F" w:rsidRDefault="00B7396C" w:rsidP="00B7396C">
      <w:pPr>
        <w:pStyle w:val="a5"/>
        <w:spacing w:before="0" w:beforeAutospacing="0" w:after="150" w:afterAutospacing="0"/>
        <w:rPr>
          <w:color w:val="222222"/>
          <w:sz w:val="28"/>
          <w:szCs w:val="28"/>
        </w:rPr>
      </w:pPr>
      <w:r w:rsidRPr="0036648F">
        <w:rPr>
          <w:color w:val="222222"/>
          <w:sz w:val="28"/>
          <w:szCs w:val="28"/>
        </w:rPr>
        <w:t xml:space="preserve">Оцените, обладают ли рабочие программы воспитания возможностями для планирования и организации воспитательной деятельности. Изучите структуру и содержание календарных планов воспитательной работы НОО, ООО и СОО. Чтобы вам было проще это сделать, рекомендуем составить карту контроля. Она поможет поэтапно зафиксировать готовность рабочей </w:t>
      </w:r>
      <w:r w:rsidRPr="0036648F">
        <w:rPr>
          <w:color w:val="222222"/>
          <w:sz w:val="28"/>
          <w:szCs w:val="28"/>
        </w:rPr>
        <w:lastRenderedPageBreak/>
        <w:t>программы воспитания и календарных планов. Анализ карты позволит выявить слабые места в документах и наметить пути их устранения.</w:t>
      </w:r>
    </w:p>
    <w:p w:rsidR="00B7396C" w:rsidRPr="0036648F" w:rsidRDefault="00B7396C" w:rsidP="00B7396C">
      <w:pPr>
        <w:pStyle w:val="incut-v4title"/>
        <w:rPr>
          <w:b/>
          <w:bCs/>
          <w:color w:val="222222"/>
          <w:sz w:val="28"/>
          <w:szCs w:val="28"/>
        </w:rPr>
      </w:pPr>
      <w:r w:rsidRPr="0036648F">
        <w:rPr>
          <w:b/>
          <w:bCs/>
          <w:color w:val="222222"/>
          <w:sz w:val="28"/>
          <w:szCs w:val="28"/>
        </w:rPr>
        <w:t>Карту контроля составьте в виде таблицы</w:t>
      </w:r>
    </w:p>
    <w:p w:rsidR="00B7396C" w:rsidRPr="00B7396C" w:rsidRDefault="00B7396C" w:rsidP="00B7396C">
      <w:pPr>
        <w:rPr>
          <w:rFonts w:eastAsia="Times New Roman" w:cs="Times New Roman"/>
          <w:color w:val="222222"/>
          <w:sz w:val="28"/>
          <w:szCs w:val="28"/>
        </w:rPr>
      </w:pPr>
      <w:r w:rsidRPr="00B7396C">
        <w:rPr>
          <w:rFonts w:eastAsia="Times New Roman" w:cs="Times New Roman"/>
          <w:color w:val="222222"/>
          <w:sz w:val="28"/>
          <w:szCs w:val="28"/>
        </w:rPr>
        <w:t>Так вам будет удобнее отразить все критерии контроля, сделать отметку о выполнении и написать рекомендации по доработке к каждому из критериев.</w:t>
      </w:r>
    </w:p>
    <w:p w:rsidR="00B7396C" w:rsidRPr="0036648F" w:rsidRDefault="00B7396C" w:rsidP="00B7396C">
      <w:pPr>
        <w:rPr>
          <w:rFonts w:eastAsia="Times New Roman" w:cs="Times New Roman"/>
          <w:sz w:val="28"/>
          <w:szCs w:val="28"/>
        </w:rPr>
      </w:pPr>
      <w:r w:rsidRPr="00B7396C">
        <w:rPr>
          <w:rFonts w:eastAsia="Times New Roman" w:cs="Times New Roman"/>
          <w:color w:val="222222"/>
          <w:sz w:val="28"/>
          <w:szCs w:val="28"/>
        </w:rPr>
        <w:br/>
      </w:r>
      <w:r w:rsidRPr="0036648F">
        <w:rPr>
          <w:rFonts w:eastAsia="Times New Roman" w:cs="Times New Roman"/>
          <w:color w:val="222222"/>
          <w:sz w:val="28"/>
          <w:szCs w:val="28"/>
          <w:shd w:val="clear" w:color="auto" w:fill="FFFFFF"/>
        </w:rPr>
        <w:t xml:space="preserve">первую очередь карту контроля сможет использовать группа, которая разрабатывает рабочую программу воспитания и календарные планы. В таком случае карта будет </w:t>
      </w:r>
      <w:proofErr w:type="gramStart"/>
      <w:r w:rsidRPr="0036648F">
        <w:rPr>
          <w:rFonts w:eastAsia="Times New Roman" w:cs="Times New Roman"/>
          <w:color w:val="222222"/>
          <w:sz w:val="28"/>
          <w:szCs w:val="28"/>
          <w:shd w:val="clear" w:color="auto" w:fill="FFFFFF"/>
        </w:rPr>
        <w:t>выполнять роль</w:t>
      </w:r>
      <w:proofErr w:type="gramEnd"/>
      <w:r w:rsidRPr="0036648F">
        <w:rPr>
          <w:rFonts w:eastAsia="Times New Roman" w:cs="Times New Roman"/>
          <w:color w:val="222222"/>
          <w:sz w:val="28"/>
          <w:szCs w:val="28"/>
          <w:shd w:val="clear" w:color="auto" w:fill="FFFFFF"/>
        </w:rPr>
        <w:t xml:space="preserve"> сопроводительного документа. То есть члены группы будут заполнять ее в течение всего периода разработки рабочей программы воспитания и календарных планов. Вести документ можно по схеме «сделали пункт – отметили выполнение и оценили качество – исправили ошибки».  </w:t>
      </w:r>
    </w:p>
    <w:p w:rsidR="00B7396C" w:rsidRPr="0036648F" w:rsidRDefault="00B7396C" w:rsidP="00B7396C">
      <w:pPr>
        <w:rPr>
          <w:rFonts w:eastAsia="Times New Roman" w:cs="Times New Roman"/>
          <w:sz w:val="28"/>
          <w:szCs w:val="28"/>
        </w:rPr>
      </w:pPr>
      <w:r w:rsidRPr="00B7396C">
        <w:rPr>
          <w:rFonts w:eastAsia="Times New Roman" w:cs="Times New Roman"/>
          <w:color w:val="222222"/>
          <w:sz w:val="28"/>
          <w:szCs w:val="28"/>
        </w:rPr>
        <w:br/>
      </w:r>
      <w:r w:rsidRPr="0036648F">
        <w:rPr>
          <w:rFonts w:eastAsia="Times New Roman" w:cs="Times New Roman"/>
          <w:color w:val="222222"/>
          <w:sz w:val="28"/>
          <w:szCs w:val="28"/>
        </w:rPr>
        <w:t xml:space="preserve"> </w:t>
      </w:r>
      <w:r w:rsidRPr="0036648F">
        <w:rPr>
          <w:rFonts w:eastAsia="Times New Roman" w:cs="Times New Roman"/>
          <w:color w:val="222222"/>
          <w:sz w:val="28"/>
          <w:szCs w:val="28"/>
          <w:shd w:val="clear" w:color="auto" w:fill="FFFFFF"/>
        </w:rPr>
        <w:t>Оформите результаты контроля в виде справки: зафиксируйте цель и задачи контроля, его сроки, вид и методы, опишите результаты и сделайте выводы. Если потребуется, составьте рекомендации для рабочей группы по улучшению и дополнению рабочих программ воспитания и календарных планов воспитательной работы. Приложите к справке для наглядности карту контроля разработки рабочей программы воспитания и календарных планов воспитательной работы. Ниже вы можете скачать готовый образец справки.</w:t>
      </w:r>
      <w:r w:rsidRPr="0036648F">
        <w:rPr>
          <w:rFonts w:eastAsia="Times New Roman" w:cs="Times New Roman"/>
          <w:color w:val="222222"/>
          <w:sz w:val="28"/>
          <w:szCs w:val="28"/>
        </w:rPr>
        <w:br/>
      </w:r>
    </w:p>
    <w:p w:rsidR="0036648F" w:rsidRPr="0036648F" w:rsidRDefault="0036648F" w:rsidP="0036648F">
      <w:pPr>
        <w:spacing w:after="150" w:line="255" w:lineRule="atLeast"/>
        <w:rPr>
          <w:rFonts w:eastAsia="Times New Roman" w:cs="Times New Roman"/>
          <w:color w:val="222222"/>
          <w:sz w:val="28"/>
          <w:szCs w:val="28"/>
        </w:rPr>
      </w:pPr>
      <w:r w:rsidRPr="0036648F">
        <w:rPr>
          <w:rFonts w:eastAsia="Times New Roman" w:cs="Times New Roman"/>
          <w:b/>
          <w:bCs/>
          <w:color w:val="222222"/>
          <w:sz w:val="28"/>
          <w:szCs w:val="28"/>
        </w:rPr>
        <w:t>Справка по итогам контроля качества рабочих программ воспитания</w:t>
      </w:r>
      <w:r w:rsidRPr="0036648F">
        <w:rPr>
          <w:rFonts w:eastAsia="Times New Roman" w:cs="Times New Roman"/>
          <w:color w:val="222222"/>
          <w:sz w:val="28"/>
          <w:szCs w:val="28"/>
        </w:rPr>
        <w:t> </w:t>
      </w:r>
      <w:r w:rsidRPr="0036648F">
        <w:rPr>
          <w:rFonts w:eastAsia="Times New Roman" w:cs="Times New Roman"/>
          <w:b/>
          <w:bCs/>
          <w:color w:val="222222"/>
          <w:sz w:val="28"/>
          <w:szCs w:val="28"/>
        </w:rPr>
        <w:t>и календарных планов воспитательной работы на 20</w:t>
      </w:r>
      <w:r w:rsidRPr="0036648F">
        <w:rPr>
          <w:rFonts w:eastAsia="Times New Roman" w:cs="Times New Roman"/>
          <w:b/>
          <w:bCs/>
          <w:i/>
          <w:iCs/>
          <w:color w:val="222222"/>
          <w:sz w:val="28"/>
          <w:szCs w:val="28"/>
        </w:rPr>
        <w:t>21</w:t>
      </w:r>
      <w:r w:rsidRPr="0036648F">
        <w:rPr>
          <w:rFonts w:eastAsia="Times New Roman" w:cs="Times New Roman"/>
          <w:b/>
          <w:bCs/>
          <w:color w:val="222222"/>
          <w:sz w:val="28"/>
          <w:szCs w:val="28"/>
        </w:rPr>
        <w:t>/</w:t>
      </w:r>
      <w:r w:rsidRPr="0036648F">
        <w:rPr>
          <w:rFonts w:eastAsia="Times New Roman" w:cs="Times New Roman"/>
          <w:b/>
          <w:bCs/>
          <w:i/>
          <w:iCs/>
          <w:color w:val="222222"/>
          <w:sz w:val="28"/>
          <w:szCs w:val="28"/>
        </w:rPr>
        <w:t>22</w:t>
      </w:r>
      <w:r w:rsidRPr="0036648F">
        <w:rPr>
          <w:rFonts w:eastAsia="Times New Roman" w:cs="Times New Roman"/>
          <w:b/>
          <w:bCs/>
          <w:color w:val="222222"/>
          <w:sz w:val="28"/>
          <w:szCs w:val="28"/>
        </w:rPr>
        <w:t> учебный год</w:t>
      </w:r>
    </w:p>
    <w:p w:rsidR="0036648F" w:rsidRPr="0036648F" w:rsidRDefault="0036648F" w:rsidP="0036648F">
      <w:pPr>
        <w:spacing w:after="150" w:line="255" w:lineRule="atLeast"/>
        <w:rPr>
          <w:rFonts w:eastAsia="Times New Roman" w:cs="Times New Roman"/>
          <w:color w:val="222222"/>
          <w:sz w:val="28"/>
          <w:szCs w:val="28"/>
        </w:rPr>
      </w:pPr>
      <w:r w:rsidRPr="0036648F">
        <w:rPr>
          <w:rFonts w:eastAsia="Times New Roman" w:cs="Times New Roman"/>
          <w:b/>
          <w:bCs/>
          <w:color w:val="222222"/>
          <w:sz w:val="28"/>
          <w:szCs w:val="28"/>
        </w:rPr>
        <w:t>Цели контроля: </w:t>
      </w:r>
      <w:r w:rsidRPr="0036648F">
        <w:rPr>
          <w:rFonts w:eastAsia="Times New Roman" w:cs="Times New Roman"/>
          <w:color w:val="222222"/>
          <w:sz w:val="28"/>
          <w:szCs w:val="28"/>
        </w:rPr>
        <w:t>определение качества рабочих программ воспитания и календарных планов воспитательной работы в составе ООП НОО, ООП ООО и ООП СОО.</w:t>
      </w:r>
    </w:p>
    <w:p w:rsidR="0036648F" w:rsidRPr="0036648F" w:rsidRDefault="0036648F" w:rsidP="0036648F">
      <w:pPr>
        <w:spacing w:after="150" w:line="255" w:lineRule="atLeast"/>
        <w:rPr>
          <w:rFonts w:eastAsia="Times New Roman" w:cs="Times New Roman"/>
          <w:color w:val="222222"/>
          <w:sz w:val="28"/>
          <w:szCs w:val="28"/>
        </w:rPr>
      </w:pPr>
      <w:r w:rsidRPr="0036648F">
        <w:rPr>
          <w:rFonts w:eastAsia="Times New Roman" w:cs="Times New Roman"/>
          <w:b/>
          <w:bCs/>
          <w:color w:val="222222"/>
          <w:sz w:val="28"/>
          <w:szCs w:val="28"/>
        </w:rPr>
        <w:t>Задачи:</w:t>
      </w:r>
    </w:p>
    <w:p w:rsidR="0036648F" w:rsidRPr="0036648F" w:rsidRDefault="0036648F" w:rsidP="0036648F">
      <w:pPr>
        <w:numPr>
          <w:ilvl w:val="0"/>
          <w:numId w:val="7"/>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Установить соответствие содержания рабочих программ воспитания ООП уровней общего образования требованиям </w:t>
      </w:r>
      <w:hyperlink r:id="rId16" w:anchor="/document/99/902180656/" w:history="1">
        <w:r w:rsidRPr="0036648F">
          <w:rPr>
            <w:rFonts w:eastAsia="Times New Roman" w:cs="Times New Roman"/>
            <w:color w:val="01745C"/>
            <w:sz w:val="28"/>
            <w:szCs w:val="28"/>
          </w:rPr>
          <w:t>ФГОС НОО</w:t>
        </w:r>
      </w:hyperlink>
      <w:r w:rsidRPr="0036648F">
        <w:rPr>
          <w:rFonts w:eastAsia="Times New Roman" w:cs="Times New Roman"/>
          <w:color w:val="222222"/>
          <w:sz w:val="28"/>
          <w:szCs w:val="28"/>
        </w:rPr>
        <w:t>, </w:t>
      </w:r>
      <w:hyperlink r:id="rId17" w:anchor="/document/99/902254916/" w:history="1">
        <w:r w:rsidRPr="0036648F">
          <w:rPr>
            <w:rFonts w:eastAsia="Times New Roman" w:cs="Times New Roman"/>
            <w:color w:val="01745C"/>
            <w:sz w:val="28"/>
            <w:szCs w:val="28"/>
          </w:rPr>
          <w:t>ФГОС ООО,</w:t>
        </w:r>
      </w:hyperlink>
      <w:r w:rsidRPr="0036648F">
        <w:rPr>
          <w:rFonts w:eastAsia="Times New Roman" w:cs="Times New Roman"/>
          <w:color w:val="222222"/>
          <w:sz w:val="28"/>
          <w:szCs w:val="28"/>
        </w:rPr>
        <w:t> </w:t>
      </w:r>
      <w:hyperlink r:id="rId18" w:anchor="/document/99/902350579/" w:history="1">
        <w:r w:rsidRPr="0036648F">
          <w:rPr>
            <w:rFonts w:eastAsia="Times New Roman" w:cs="Times New Roman"/>
            <w:color w:val="01745C"/>
            <w:sz w:val="28"/>
            <w:szCs w:val="28"/>
          </w:rPr>
          <w:t>ФГОС СОО</w:t>
        </w:r>
      </w:hyperlink>
      <w:r w:rsidRPr="0036648F">
        <w:rPr>
          <w:rFonts w:eastAsia="Times New Roman" w:cs="Times New Roman"/>
          <w:color w:val="222222"/>
          <w:sz w:val="28"/>
          <w:szCs w:val="28"/>
        </w:rPr>
        <w:t>, </w:t>
      </w:r>
      <w:hyperlink r:id="rId19" w:anchor="/document/99/902389617/" w:history="1">
        <w:r w:rsidRPr="0036648F">
          <w:rPr>
            <w:rFonts w:eastAsia="Times New Roman" w:cs="Times New Roman"/>
            <w:color w:val="01745C"/>
            <w:sz w:val="28"/>
            <w:szCs w:val="28"/>
          </w:rPr>
          <w:t>Федерального закона от 29.12.2012 № 273-ФЗ</w:t>
        </w:r>
      </w:hyperlink>
      <w:r w:rsidRPr="0036648F">
        <w:rPr>
          <w:rFonts w:eastAsia="Times New Roman" w:cs="Times New Roman"/>
          <w:color w:val="222222"/>
          <w:sz w:val="28"/>
          <w:szCs w:val="28"/>
        </w:rPr>
        <w:t> и </w:t>
      </w:r>
      <w:hyperlink r:id="rId20" w:anchor="/document/97/481151/" w:history="1">
        <w:r w:rsidRPr="0036648F">
          <w:rPr>
            <w:rFonts w:eastAsia="Times New Roman" w:cs="Times New Roman"/>
            <w:color w:val="01745C"/>
            <w:sz w:val="28"/>
            <w:szCs w:val="28"/>
          </w:rPr>
          <w:t>Примерной программе воспитания</w:t>
        </w:r>
      </w:hyperlink>
      <w:r w:rsidRPr="0036648F">
        <w:rPr>
          <w:rFonts w:eastAsia="Times New Roman" w:cs="Times New Roman"/>
          <w:color w:val="222222"/>
          <w:sz w:val="28"/>
          <w:szCs w:val="28"/>
        </w:rPr>
        <w:t>.</w:t>
      </w:r>
    </w:p>
    <w:p w:rsidR="0036648F" w:rsidRPr="0036648F" w:rsidRDefault="0036648F" w:rsidP="0036648F">
      <w:pPr>
        <w:numPr>
          <w:ilvl w:val="0"/>
          <w:numId w:val="7"/>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Установить соответствие структуры рабочих программ воспитания ООП уровней общего образования требованиям Примерной программы воспитания.</w:t>
      </w:r>
    </w:p>
    <w:p w:rsidR="0036648F" w:rsidRPr="0036648F" w:rsidRDefault="0036648F" w:rsidP="0036648F">
      <w:pPr>
        <w:numPr>
          <w:ilvl w:val="0"/>
          <w:numId w:val="7"/>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Выявить возможности рабочих программ воспитания уровней общего образования для планирования и организации воспитательной деятельности.</w:t>
      </w:r>
    </w:p>
    <w:p w:rsidR="0036648F" w:rsidRPr="0036648F" w:rsidRDefault="0036648F" w:rsidP="0036648F">
      <w:pPr>
        <w:numPr>
          <w:ilvl w:val="0"/>
          <w:numId w:val="7"/>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Рассмотреть структуру и содержание календарных планов воспитательной работы НОО, ООО и СОО.</w:t>
      </w:r>
    </w:p>
    <w:p w:rsidR="0036648F" w:rsidRPr="0036648F" w:rsidRDefault="0036648F" w:rsidP="0036648F">
      <w:pPr>
        <w:spacing w:after="150" w:line="255" w:lineRule="atLeast"/>
        <w:rPr>
          <w:rFonts w:eastAsia="Times New Roman" w:cs="Times New Roman"/>
          <w:color w:val="222222"/>
          <w:sz w:val="28"/>
          <w:szCs w:val="28"/>
        </w:rPr>
      </w:pPr>
      <w:r w:rsidRPr="0036648F">
        <w:rPr>
          <w:rFonts w:eastAsia="Times New Roman" w:cs="Times New Roman"/>
          <w:b/>
          <w:bCs/>
          <w:color w:val="222222"/>
          <w:sz w:val="28"/>
          <w:szCs w:val="28"/>
        </w:rPr>
        <w:t>Сроки проверки: </w:t>
      </w:r>
      <w:r w:rsidRPr="0036648F">
        <w:rPr>
          <w:rFonts w:eastAsia="Times New Roman" w:cs="Times New Roman"/>
          <w:color w:val="222222"/>
          <w:sz w:val="28"/>
          <w:szCs w:val="28"/>
        </w:rPr>
        <w:t> с </w:t>
      </w:r>
      <w:r w:rsidRPr="0036648F">
        <w:rPr>
          <w:rFonts w:eastAsia="Times New Roman" w:cs="Times New Roman"/>
          <w:i/>
          <w:iCs/>
          <w:color w:val="222222"/>
          <w:sz w:val="28"/>
          <w:szCs w:val="28"/>
        </w:rPr>
        <w:t>23.08.2021</w:t>
      </w:r>
      <w:r w:rsidRPr="0036648F">
        <w:rPr>
          <w:rFonts w:eastAsia="Times New Roman" w:cs="Times New Roman"/>
          <w:color w:val="222222"/>
          <w:sz w:val="28"/>
          <w:szCs w:val="28"/>
        </w:rPr>
        <w:t>  по </w:t>
      </w:r>
      <w:r w:rsidRPr="0036648F">
        <w:rPr>
          <w:rFonts w:eastAsia="Times New Roman" w:cs="Times New Roman"/>
          <w:i/>
          <w:iCs/>
          <w:color w:val="222222"/>
          <w:sz w:val="28"/>
          <w:szCs w:val="28"/>
        </w:rPr>
        <w:t>27.08.2021</w:t>
      </w:r>
      <w:r w:rsidRPr="0036648F">
        <w:rPr>
          <w:rFonts w:eastAsia="Times New Roman" w:cs="Times New Roman"/>
          <w:color w:val="222222"/>
          <w:sz w:val="28"/>
          <w:szCs w:val="28"/>
        </w:rPr>
        <w:t>.</w:t>
      </w:r>
    </w:p>
    <w:p w:rsidR="0036648F" w:rsidRPr="0036648F" w:rsidRDefault="0036648F" w:rsidP="0036648F">
      <w:pPr>
        <w:spacing w:after="150" w:line="255" w:lineRule="atLeast"/>
        <w:rPr>
          <w:rFonts w:eastAsia="Times New Roman" w:cs="Times New Roman"/>
          <w:color w:val="222222"/>
          <w:sz w:val="28"/>
          <w:szCs w:val="28"/>
        </w:rPr>
      </w:pPr>
      <w:r w:rsidRPr="0036648F">
        <w:rPr>
          <w:rFonts w:eastAsia="Times New Roman" w:cs="Times New Roman"/>
          <w:b/>
          <w:bCs/>
          <w:color w:val="222222"/>
          <w:sz w:val="28"/>
          <w:szCs w:val="28"/>
        </w:rPr>
        <w:t>Вид контроля: </w:t>
      </w:r>
      <w:r w:rsidRPr="0036648F">
        <w:rPr>
          <w:rFonts w:eastAsia="Times New Roman" w:cs="Times New Roman"/>
          <w:color w:val="222222"/>
          <w:sz w:val="28"/>
          <w:szCs w:val="28"/>
        </w:rPr>
        <w:t>тематический.</w:t>
      </w:r>
    </w:p>
    <w:p w:rsidR="0036648F" w:rsidRPr="0036648F" w:rsidRDefault="0036648F" w:rsidP="0036648F">
      <w:pPr>
        <w:spacing w:after="150" w:line="255" w:lineRule="atLeast"/>
        <w:rPr>
          <w:rFonts w:eastAsia="Times New Roman" w:cs="Times New Roman"/>
          <w:color w:val="222222"/>
          <w:sz w:val="28"/>
          <w:szCs w:val="28"/>
        </w:rPr>
      </w:pPr>
      <w:r w:rsidRPr="0036648F">
        <w:rPr>
          <w:rFonts w:eastAsia="Times New Roman" w:cs="Times New Roman"/>
          <w:b/>
          <w:bCs/>
          <w:color w:val="222222"/>
          <w:sz w:val="28"/>
          <w:szCs w:val="28"/>
        </w:rPr>
        <w:lastRenderedPageBreak/>
        <w:t>Методы контроля: </w:t>
      </w:r>
      <w:r w:rsidRPr="0036648F">
        <w:rPr>
          <w:rFonts w:eastAsia="Times New Roman" w:cs="Times New Roman"/>
          <w:color w:val="222222"/>
          <w:sz w:val="28"/>
          <w:szCs w:val="28"/>
        </w:rPr>
        <w:t>изучение документации.</w:t>
      </w:r>
    </w:p>
    <w:p w:rsidR="0036648F" w:rsidRPr="0036648F" w:rsidRDefault="0036648F" w:rsidP="0036648F">
      <w:pPr>
        <w:spacing w:after="150" w:line="255" w:lineRule="atLeast"/>
        <w:rPr>
          <w:rFonts w:eastAsia="Times New Roman" w:cs="Times New Roman"/>
          <w:color w:val="222222"/>
          <w:sz w:val="28"/>
          <w:szCs w:val="28"/>
        </w:rPr>
      </w:pPr>
      <w:r w:rsidRPr="0036648F">
        <w:rPr>
          <w:rFonts w:eastAsia="Times New Roman" w:cs="Times New Roman"/>
          <w:b/>
          <w:bCs/>
          <w:color w:val="222222"/>
          <w:sz w:val="28"/>
          <w:szCs w:val="28"/>
        </w:rPr>
        <w:t>Исполнитель: </w:t>
      </w:r>
      <w:r w:rsidRPr="0036648F">
        <w:rPr>
          <w:rFonts w:eastAsia="Times New Roman" w:cs="Times New Roman"/>
          <w:color w:val="222222"/>
          <w:sz w:val="28"/>
          <w:szCs w:val="28"/>
        </w:rPr>
        <w:t>заместитель директора по ВР  </w:t>
      </w:r>
      <w:r w:rsidRPr="0036648F">
        <w:rPr>
          <w:rFonts w:eastAsia="Times New Roman" w:cs="Times New Roman"/>
          <w:i/>
          <w:iCs/>
          <w:color w:val="222222"/>
          <w:sz w:val="28"/>
          <w:szCs w:val="28"/>
        </w:rPr>
        <w:t>Иванова А.А.</w:t>
      </w:r>
      <w:r w:rsidRPr="0036648F">
        <w:rPr>
          <w:rFonts w:eastAsia="Times New Roman" w:cs="Times New Roman"/>
          <w:color w:val="222222"/>
          <w:sz w:val="28"/>
          <w:szCs w:val="28"/>
        </w:rPr>
        <w:t> </w:t>
      </w:r>
    </w:p>
    <w:p w:rsidR="0036648F" w:rsidRPr="0036648F" w:rsidRDefault="0036648F" w:rsidP="0036648F">
      <w:pPr>
        <w:spacing w:after="150" w:line="255" w:lineRule="atLeast"/>
        <w:rPr>
          <w:rFonts w:eastAsia="Times New Roman" w:cs="Times New Roman"/>
          <w:color w:val="222222"/>
          <w:sz w:val="28"/>
          <w:szCs w:val="28"/>
        </w:rPr>
      </w:pPr>
      <w:r w:rsidRPr="0036648F">
        <w:rPr>
          <w:rFonts w:eastAsia="Times New Roman" w:cs="Times New Roman"/>
          <w:b/>
          <w:bCs/>
          <w:color w:val="222222"/>
          <w:sz w:val="28"/>
          <w:szCs w:val="28"/>
        </w:rPr>
        <w:t>РЕЗУЛЬТАТ  КОНТРОЛЯ</w:t>
      </w:r>
    </w:p>
    <w:p w:rsidR="0036648F" w:rsidRPr="0036648F" w:rsidRDefault="0036648F" w:rsidP="0036648F">
      <w:pPr>
        <w:numPr>
          <w:ilvl w:val="0"/>
          <w:numId w:val="8"/>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Для каждого уровня образования </w:t>
      </w:r>
      <w:r w:rsidRPr="0036648F">
        <w:rPr>
          <w:rFonts w:eastAsia="Times New Roman" w:cs="Times New Roman"/>
          <w:i/>
          <w:iCs/>
          <w:color w:val="222222"/>
          <w:sz w:val="28"/>
          <w:szCs w:val="28"/>
        </w:rPr>
        <w:t>разработаны</w:t>
      </w:r>
      <w:r w:rsidRPr="0036648F">
        <w:rPr>
          <w:rFonts w:eastAsia="Times New Roman" w:cs="Times New Roman"/>
          <w:color w:val="222222"/>
          <w:sz w:val="28"/>
          <w:szCs w:val="28"/>
        </w:rPr>
        <w:t> рабочие программы воспитания и календарные планы воспитательной работы на 20</w:t>
      </w:r>
      <w:r w:rsidRPr="0036648F">
        <w:rPr>
          <w:rFonts w:eastAsia="Times New Roman" w:cs="Times New Roman"/>
          <w:i/>
          <w:iCs/>
          <w:color w:val="222222"/>
          <w:sz w:val="28"/>
          <w:szCs w:val="28"/>
        </w:rPr>
        <w:t>21</w:t>
      </w:r>
      <w:r w:rsidRPr="0036648F">
        <w:rPr>
          <w:rFonts w:eastAsia="Times New Roman" w:cs="Times New Roman"/>
          <w:color w:val="222222"/>
          <w:sz w:val="28"/>
          <w:szCs w:val="28"/>
        </w:rPr>
        <w:t>/</w:t>
      </w:r>
      <w:r w:rsidRPr="0036648F">
        <w:rPr>
          <w:rFonts w:eastAsia="Times New Roman" w:cs="Times New Roman"/>
          <w:i/>
          <w:iCs/>
          <w:color w:val="222222"/>
          <w:sz w:val="28"/>
          <w:szCs w:val="28"/>
        </w:rPr>
        <w:t>22</w:t>
      </w:r>
      <w:r w:rsidRPr="0036648F">
        <w:rPr>
          <w:rFonts w:eastAsia="Times New Roman" w:cs="Times New Roman"/>
          <w:color w:val="222222"/>
          <w:sz w:val="28"/>
          <w:szCs w:val="28"/>
        </w:rPr>
        <w:t> учебный год.</w:t>
      </w:r>
    </w:p>
    <w:p w:rsidR="0036648F" w:rsidRPr="0036648F" w:rsidRDefault="0036648F" w:rsidP="0036648F">
      <w:pPr>
        <w:numPr>
          <w:ilvl w:val="0"/>
          <w:numId w:val="8"/>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Структура рабочих программ воспитания </w:t>
      </w:r>
      <w:r w:rsidRPr="0036648F">
        <w:rPr>
          <w:rFonts w:eastAsia="Times New Roman" w:cs="Times New Roman"/>
          <w:i/>
          <w:iCs/>
          <w:color w:val="222222"/>
          <w:sz w:val="28"/>
          <w:szCs w:val="28"/>
        </w:rPr>
        <w:t>соответствуют</w:t>
      </w:r>
      <w:r w:rsidRPr="0036648F">
        <w:rPr>
          <w:rFonts w:eastAsia="Times New Roman" w:cs="Times New Roman"/>
          <w:color w:val="222222"/>
          <w:sz w:val="28"/>
          <w:szCs w:val="28"/>
        </w:rPr>
        <w:t> структуре, представленной в Примерной программе воспитания.</w:t>
      </w:r>
    </w:p>
    <w:p w:rsidR="0036648F" w:rsidRPr="0036648F" w:rsidRDefault="0036648F" w:rsidP="0036648F">
      <w:pPr>
        <w:numPr>
          <w:ilvl w:val="0"/>
          <w:numId w:val="8"/>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Содержание разделов рабочих программ воспитания </w:t>
      </w:r>
      <w:r w:rsidRPr="0036648F">
        <w:rPr>
          <w:rFonts w:eastAsia="Times New Roman" w:cs="Times New Roman"/>
          <w:i/>
          <w:iCs/>
          <w:color w:val="222222"/>
          <w:sz w:val="28"/>
          <w:szCs w:val="28"/>
        </w:rPr>
        <w:t>соответствует</w:t>
      </w:r>
      <w:r w:rsidRPr="0036648F">
        <w:rPr>
          <w:rFonts w:eastAsia="Times New Roman" w:cs="Times New Roman"/>
          <w:color w:val="222222"/>
          <w:sz w:val="28"/>
          <w:szCs w:val="28"/>
        </w:rPr>
        <w:t> требованиями Примерной программы воспитания и Федерального закона от 29.12.2012 № 273-ФЗ:</w:t>
      </w:r>
    </w:p>
    <w:p w:rsidR="0036648F" w:rsidRPr="0036648F" w:rsidRDefault="0036648F" w:rsidP="0036648F">
      <w:pPr>
        <w:numPr>
          <w:ilvl w:val="1"/>
          <w:numId w:val="8"/>
        </w:numPr>
        <w:spacing w:line="255" w:lineRule="atLeast"/>
        <w:ind w:left="270"/>
        <w:rPr>
          <w:rFonts w:eastAsia="Times New Roman" w:cs="Times New Roman"/>
          <w:color w:val="222222"/>
          <w:sz w:val="28"/>
          <w:szCs w:val="28"/>
        </w:rPr>
      </w:pPr>
      <w:r w:rsidRPr="0036648F">
        <w:rPr>
          <w:rFonts w:eastAsia="Times New Roman" w:cs="Times New Roman"/>
          <w:i/>
          <w:iCs/>
          <w:color w:val="222222"/>
          <w:sz w:val="28"/>
          <w:szCs w:val="28"/>
        </w:rPr>
        <w:t>в программах отражена информация об особенностях школы, принципах и традициях воспитания;</w:t>
      </w:r>
    </w:p>
    <w:p w:rsidR="0036648F" w:rsidRPr="0036648F" w:rsidRDefault="0036648F" w:rsidP="0036648F">
      <w:pPr>
        <w:numPr>
          <w:ilvl w:val="1"/>
          <w:numId w:val="8"/>
        </w:numPr>
        <w:spacing w:line="255" w:lineRule="atLeast"/>
        <w:ind w:left="270"/>
        <w:rPr>
          <w:rFonts w:eastAsia="Times New Roman" w:cs="Times New Roman"/>
          <w:color w:val="222222"/>
          <w:sz w:val="28"/>
          <w:szCs w:val="28"/>
        </w:rPr>
      </w:pPr>
      <w:r w:rsidRPr="0036648F">
        <w:rPr>
          <w:rFonts w:eastAsia="Times New Roman" w:cs="Times New Roman"/>
          <w:i/>
          <w:iCs/>
          <w:color w:val="222222"/>
          <w:sz w:val="28"/>
          <w:szCs w:val="28"/>
        </w:rPr>
        <w:t>в программах четко сформулированы цель и задачи воспитания;</w:t>
      </w:r>
    </w:p>
    <w:p w:rsidR="0036648F" w:rsidRPr="0036648F" w:rsidRDefault="0036648F" w:rsidP="0036648F">
      <w:pPr>
        <w:numPr>
          <w:ilvl w:val="1"/>
          <w:numId w:val="8"/>
        </w:numPr>
        <w:spacing w:line="255" w:lineRule="atLeast"/>
        <w:ind w:left="270"/>
        <w:rPr>
          <w:rFonts w:eastAsia="Times New Roman" w:cs="Times New Roman"/>
          <w:color w:val="222222"/>
          <w:sz w:val="28"/>
          <w:szCs w:val="28"/>
        </w:rPr>
      </w:pPr>
      <w:r w:rsidRPr="0036648F">
        <w:rPr>
          <w:rFonts w:eastAsia="Times New Roman" w:cs="Times New Roman"/>
          <w:i/>
          <w:iCs/>
          <w:color w:val="222222"/>
          <w:sz w:val="28"/>
          <w:szCs w:val="28"/>
        </w:rPr>
        <w:t>в программах отражены виды, формы и содержание всех инвариантных модулей;</w:t>
      </w:r>
    </w:p>
    <w:p w:rsidR="0036648F" w:rsidRPr="0036648F" w:rsidRDefault="0036648F" w:rsidP="0036648F">
      <w:pPr>
        <w:numPr>
          <w:ilvl w:val="1"/>
          <w:numId w:val="8"/>
        </w:numPr>
        <w:spacing w:line="255" w:lineRule="atLeast"/>
        <w:ind w:left="270"/>
        <w:rPr>
          <w:rFonts w:eastAsia="Times New Roman" w:cs="Times New Roman"/>
          <w:color w:val="222222"/>
          <w:sz w:val="28"/>
          <w:szCs w:val="28"/>
        </w:rPr>
      </w:pPr>
      <w:r w:rsidRPr="0036648F">
        <w:rPr>
          <w:rFonts w:eastAsia="Times New Roman" w:cs="Times New Roman"/>
          <w:i/>
          <w:iCs/>
          <w:color w:val="222222"/>
          <w:sz w:val="28"/>
          <w:szCs w:val="28"/>
        </w:rPr>
        <w:t>вариативные модули отражают реальную деятельность школы;</w:t>
      </w:r>
    </w:p>
    <w:p w:rsidR="0036648F" w:rsidRPr="0036648F" w:rsidRDefault="0036648F" w:rsidP="0036648F">
      <w:pPr>
        <w:numPr>
          <w:ilvl w:val="1"/>
          <w:numId w:val="8"/>
        </w:numPr>
        <w:spacing w:line="255" w:lineRule="atLeast"/>
        <w:ind w:left="270"/>
        <w:rPr>
          <w:rFonts w:eastAsia="Times New Roman" w:cs="Times New Roman"/>
          <w:color w:val="222222"/>
          <w:sz w:val="28"/>
          <w:szCs w:val="28"/>
        </w:rPr>
      </w:pPr>
      <w:r w:rsidRPr="0036648F">
        <w:rPr>
          <w:rFonts w:eastAsia="Times New Roman" w:cs="Times New Roman"/>
          <w:i/>
          <w:iCs/>
          <w:color w:val="222222"/>
          <w:sz w:val="28"/>
          <w:szCs w:val="28"/>
        </w:rPr>
        <w:t>модули расположены в соответствии со значимостью в системе воспитательной работы школы;</w:t>
      </w:r>
    </w:p>
    <w:p w:rsidR="0036648F" w:rsidRPr="0036648F" w:rsidRDefault="0036648F" w:rsidP="0036648F">
      <w:pPr>
        <w:numPr>
          <w:ilvl w:val="1"/>
          <w:numId w:val="8"/>
        </w:numPr>
        <w:spacing w:line="255" w:lineRule="atLeast"/>
        <w:ind w:left="270"/>
        <w:rPr>
          <w:rFonts w:eastAsia="Times New Roman" w:cs="Times New Roman"/>
          <w:color w:val="222222"/>
          <w:sz w:val="28"/>
          <w:szCs w:val="28"/>
        </w:rPr>
      </w:pPr>
      <w:r w:rsidRPr="0036648F">
        <w:rPr>
          <w:rFonts w:eastAsia="Times New Roman" w:cs="Times New Roman"/>
          <w:i/>
          <w:iCs/>
          <w:color w:val="222222"/>
          <w:sz w:val="28"/>
          <w:szCs w:val="28"/>
        </w:rPr>
        <w:t>представлены критерии и способы осуществления самоанализа воспитательной работы.</w:t>
      </w:r>
    </w:p>
    <w:p w:rsidR="0036648F" w:rsidRPr="0036648F" w:rsidRDefault="0036648F" w:rsidP="0036648F">
      <w:pPr>
        <w:numPr>
          <w:ilvl w:val="0"/>
          <w:numId w:val="8"/>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Содержание рабочих программ воспитания </w:t>
      </w:r>
      <w:r w:rsidRPr="0036648F">
        <w:rPr>
          <w:rFonts w:eastAsia="Times New Roman" w:cs="Times New Roman"/>
          <w:i/>
          <w:iCs/>
          <w:color w:val="222222"/>
          <w:sz w:val="28"/>
          <w:szCs w:val="28"/>
        </w:rPr>
        <w:t>соответствует</w:t>
      </w:r>
      <w:r w:rsidRPr="0036648F">
        <w:rPr>
          <w:rFonts w:eastAsia="Times New Roman" w:cs="Times New Roman"/>
          <w:color w:val="222222"/>
          <w:sz w:val="28"/>
          <w:szCs w:val="28"/>
        </w:rPr>
        <w:t> требованиям ФГОС уровней общего образования, </w:t>
      </w:r>
      <w:r w:rsidRPr="0036648F">
        <w:rPr>
          <w:rFonts w:eastAsia="Times New Roman" w:cs="Times New Roman"/>
          <w:i/>
          <w:iCs/>
          <w:color w:val="222222"/>
          <w:sz w:val="28"/>
          <w:szCs w:val="28"/>
        </w:rPr>
        <w:t>учитывает</w:t>
      </w:r>
      <w:r w:rsidRPr="0036648F">
        <w:rPr>
          <w:rFonts w:eastAsia="Times New Roman" w:cs="Times New Roman"/>
          <w:color w:val="222222"/>
          <w:sz w:val="28"/>
          <w:szCs w:val="28"/>
        </w:rPr>
        <w:t> целевые приоритеты уровней образования:</w:t>
      </w:r>
    </w:p>
    <w:p w:rsidR="0036648F" w:rsidRPr="0036648F" w:rsidRDefault="0036648F" w:rsidP="0036648F">
      <w:pPr>
        <w:numPr>
          <w:ilvl w:val="1"/>
          <w:numId w:val="8"/>
        </w:numPr>
        <w:spacing w:line="255" w:lineRule="atLeast"/>
        <w:ind w:left="270"/>
        <w:rPr>
          <w:rFonts w:eastAsia="Times New Roman" w:cs="Times New Roman"/>
          <w:color w:val="222222"/>
          <w:sz w:val="28"/>
          <w:szCs w:val="28"/>
        </w:rPr>
      </w:pPr>
      <w:r w:rsidRPr="0036648F">
        <w:rPr>
          <w:rFonts w:eastAsia="Times New Roman" w:cs="Times New Roman"/>
          <w:i/>
          <w:iCs/>
          <w:color w:val="222222"/>
          <w:sz w:val="28"/>
          <w:szCs w:val="28"/>
        </w:rPr>
        <w:t>соблюдается соответствие задач воспитания и содержания воспитательной деятельности;</w:t>
      </w:r>
    </w:p>
    <w:p w:rsidR="0036648F" w:rsidRPr="0036648F" w:rsidRDefault="0036648F" w:rsidP="0036648F">
      <w:pPr>
        <w:numPr>
          <w:ilvl w:val="1"/>
          <w:numId w:val="8"/>
        </w:numPr>
        <w:spacing w:line="255" w:lineRule="atLeast"/>
        <w:ind w:left="270"/>
        <w:rPr>
          <w:rFonts w:eastAsia="Times New Roman" w:cs="Times New Roman"/>
          <w:color w:val="222222"/>
          <w:sz w:val="28"/>
          <w:szCs w:val="28"/>
        </w:rPr>
      </w:pPr>
      <w:r w:rsidRPr="0036648F">
        <w:rPr>
          <w:rFonts w:eastAsia="Times New Roman" w:cs="Times New Roman"/>
          <w:i/>
          <w:iCs/>
          <w:color w:val="222222"/>
          <w:sz w:val="28"/>
          <w:szCs w:val="28"/>
        </w:rPr>
        <w:t>заявленные в основной части программ воспитания направления, формы и содержание деятельности школы получают конкретизацию в календарных планах воспитательной работы уровней образования;</w:t>
      </w:r>
    </w:p>
    <w:p w:rsidR="0036648F" w:rsidRPr="0036648F" w:rsidRDefault="0036648F" w:rsidP="0036648F">
      <w:pPr>
        <w:numPr>
          <w:ilvl w:val="1"/>
          <w:numId w:val="8"/>
        </w:numPr>
        <w:spacing w:line="255" w:lineRule="atLeast"/>
        <w:ind w:left="270"/>
        <w:rPr>
          <w:rFonts w:eastAsia="Times New Roman" w:cs="Times New Roman"/>
          <w:color w:val="222222"/>
          <w:sz w:val="28"/>
          <w:szCs w:val="28"/>
        </w:rPr>
      </w:pPr>
      <w:r w:rsidRPr="0036648F">
        <w:rPr>
          <w:rFonts w:eastAsia="Times New Roman" w:cs="Times New Roman"/>
          <w:i/>
          <w:iCs/>
          <w:color w:val="222222"/>
          <w:sz w:val="28"/>
          <w:szCs w:val="28"/>
        </w:rPr>
        <w:t>в инвариантных и вариативных модулях выявлен воспитательный потенциал каждого описанного мероприятия;</w:t>
      </w:r>
    </w:p>
    <w:p w:rsidR="0036648F" w:rsidRPr="0036648F" w:rsidRDefault="0036648F" w:rsidP="0036648F">
      <w:pPr>
        <w:numPr>
          <w:ilvl w:val="1"/>
          <w:numId w:val="8"/>
        </w:numPr>
        <w:spacing w:line="255" w:lineRule="atLeast"/>
        <w:ind w:left="270"/>
        <w:rPr>
          <w:rFonts w:eastAsia="Times New Roman" w:cs="Times New Roman"/>
          <w:color w:val="222222"/>
          <w:sz w:val="28"/>
          <w:szCs w:val="28"/>
        </w:rPr>
      </w:pPr>
      <w:r w:rsidRPr="0036648F">
        <w:rPr>
          <w:rFonts w:eastAsia="Times New Roman" w:cs="Times New Roman"/>
          <w:i/>
          <w:iCs/>
          <w:color w:val="222222"/>
          <w:sz w:val="28"/>
          <w:szCs w:val="28"/>
        </w:rPr>
        <w:t>список дел в модуле «Ключевые общешкольные дела» соответствует требованиям Примерной программы воспитания.</w:t>
      </w:r>
    </w:p>
    <w:p w:rsidR="0036648F" w:rsidRPr="0036648F" w:rsidRDefault="0036648F" w:rsidP="0036648F">
      <w:pPr>
        <w:numPr>
          <w:ilvl w:val="0"/>
          <w:numId w:val="8"/>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Структура календарных планов воспитательной работы уровней образования строится по </w:t>
      </w:r>
      <w:r w:rsidRPr="0036648F">
        <w:rPr>
          <w:rFonts w:eastAsia="Times New Roman" w:cs="Times New Roman"/>
          <w:i/>
          <w:iCs/>
          <w:color w:val="222222"/>
          <w:sz w:val="28"/>
          <w:szCs w:val="28"/>
        </w:rPr>
        <w:t>направлениям воспитательной работы (инвариантным и вариативным модулям) и содержит информацию о мероприятиях, классах, ориентировочном времени проведения и ответственных за организацию и проведение мероприятий.</w:t>
      </w:r>
    </w:p>
    <w:p w:rsidR="0036648F" w:rsidRPr="0036648F" w:rsidRDefault="0036648F" w:rsidP="0036648F">
      <w:pPr>
        <w:spacing w:after="150" w:line="255" w:lineRule="atLeast"/>
        <w:rPr>
          <w:rFonts w:eastAsia="Times New Roman" w:cs="Times New Roman"/>
          <w:color w:val="222222"/>
          <w:sz w:val="28"/>
          <w:szCs w:val="28"/>
        </w:rPr>
      </w:pPr>
      <w:r w:rsidRPr="0036648F">
        <w:rPr>
          <w:rFonts w:eastAsia="Times New Roman" w:cs="Times New Roman"/>
          <w:b/>
          <w:bCs/>
          <w:color w:val="222222"/>
          <w:sz w:val="28"/>
          <w:szCs w:val="28"/>
        </w:rPr>
        <w:t>ВЫВОДЫ</w:t>
      </w:r>
    </w:p>
    <w:p w:rsidR="0036648F" w:rsidRPr="0036648F" w:rsidRDefault="0036648F" w:rsidP="0036648F">
      <w:pPr>
        <w:numPr>
          <w:ilvl w:val="0"/>
          <w:numId w:val="9"/>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Все программы разработаны </w:t>
      </w:r>
      <w:r w:rsidRPr="0036648F">
        <w:rPr>
          <w:rFonts w:eastAsia="Times New Roman" w:cs="Times New Roman"/>
          <w:i/>
          <w:iCs/>
          <w:color w:val="222222"/>
          <w:sz w:val="28"/>
          <w:szCs w:val="28"/>
        </w:rPr>
        <w:t>в соответствии </w:t>
      </w:r>
      <w:r w:rsidRPr="0036648F">
        <w:rPr>
          <w:rFonts w:eastAsia="Times New Roman" w:cs="Times New Roman"/>
          <w:color w:val="222222"/>
          <w:sz w:val="28"/>
          <w:szCs w:val="28"/>
        </w:rPr>
        <w:t>с требованиями Федерального закона от 29.12.2012 № 273-ФЗ, Примерной программой воспитания, ФГОС НОО, ООО и СОО.</w:t>
      </w:r>
    </w:p>
    <w:p w:rsidR="0036648F" w:rsidRPr="0036648F" w:rsidRDefault="0036648F" w:rsidP="0036648F">
      <w:pPr>
        <w:numPr>
          <w:ilvl w:val="0"/>
          <w:numId w:val="9"/>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lastRenderedPageBreak/>
        <w:t>Ко всем программам </w:t>
      </w:r>
      <w:r w:rsidRPr="0036648F">
        <w:rPr>
          <w:rFonts w:eastAsia="Times New Roman" w:cs="Times New Roman"/>
          <w:i/>
          <w:iCs/>
          <w:color w:val="222222"/>
          <w:sz w:val="28"/>
          <w:szCs w:val="28"/>
        </w:rPr>
        <w:t>разработаны</w:t>
      </w:r>
      <w:r w:rsidRPr="0036648F">
        <w:rPr>
          <w:rFonts w:eastAsia="Times New Roman" w:cs="Times New Roman"/>
          <w:color w:val="222222"/>
          <w:sz w:val="28"/>
          <w:szCs w:val="28"/>
        </w:rPr>
        <w:t> календарные планы воспитательной работы – индивидуальные для каждого уровня образования.</w:t>
      </w:r>
    </w:p>
    <w:p w:rsidR="0036648F" w:rsidRPr="0036648F" w:rsidRDefault="0036648F" w:rsidP="0036648F">
      <w:pPr>
        <w:numPr>
          <w:ilvl w:val="0"/>
          <w:numId w:val="9"/>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Задачи и содержание программы разработаны </w:t>
      </w:r>
      <w:r w:rsidRPr="0036648F">
        <w:rPr>
          <w:rFonts w:eastAsia="Times New Roman" w:cs="Times New Roman"/>
          <w:i/>
          <w:iCs/>
          <w:color w:val="222222"/>
          <w:sz w:val="28"/>
          <w:szCs w:val="28"/>
        </w:rPr>
        <w:t>в соответствии</w:t>
      </w:r>
      <w:r w:rsidRPr="0036648F">
        <w:rPr>
          <w:rFonts w:eastAsia="Times New Roman" w:cs="Times New Roman"/>
          <w:color w:val="222222"/>
          <w:sz w:val="28"/>
          <w:szCs w:val="28"/>
        </w:rPr>
        <w:t> с целевыми приоритетами для младшего школьного, подросткового и юношеского возраста.</w:t>
      </w:r>
    </w:p>
    <w:p w:rsidR="0036648F" w:rsidRPr="0036648F" w:rsidRDefault="0036648F" w:rsidP="0036648F">
      <w:pPr>
        <w:numPr>
          <w:ilvl w:val="0"/>
          <w:numId w:val="9"/>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Задачи воспитания </w:t>
      </w:r>
      <w:r w:rsidRPr="0036648F">
        <w:rPr>
          <w:rFonts w:eastAsia="Times New Roman" w:cs="Times New Roman"/>
          <w:i/>
          <w:iCs/>
          <w:color w:val="222222"/>
          <w:sz w:val="28"/>
          <w:szCs w:val="28"/>
        </w:rPr>
        <w:t>взаимосвязаны</w:t>
      </w:r>
      <w:r w:rsidRPr="0036648F">
        <w:rPr>
          <w:rFonts w:eastAsia="Times New Roman" w:cs="Times New Roman"/>
          <w:color w:val="222222"/>
          <w:sz w:val="28"/>
          <w:szCs w:val="28"/>
        </w:rPr>
        <w:t> с содержанием воспитательной деятельности, прописан воспитательный потенциал всех мероприятий.</w:t>
      </w:r>
    </w:p>
    <w:p w:rsidR="0036648F" w:rsidRPr="0036648F" w:rsidRDefault="0036648F" w:rsidP="0036648F">
      <w:pPr>
        <w:numPr>
          <w:ilvl w:val="0"/>
          <w:numId w:val="9"/>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В программе </w:t>
      </w:r>
      <w:r w:rsidRPr="0036648F">
        <w:rPr>
          <w:rFonts w:eastAsia="Times New Roman" w:cs="Times New Roman"/>
          <w:i/>
          <w:iCs/>
          <w:color w:val="222222"/>
          <w:sz w:val="28"/>
          <w:szCs w:val="28"/>
        </w:rPr>
        <w:t>представлены</w:t>
      </w:r>
      <w:r w:rsidRPr="0036648F">
        <w:rPr>
          <w:rFonts w:eastAsia="Times New Roman" w:cs="Times New Roman"/>
          <w:color w:val="222222"/>
          <w:sz w:val="28"/>
          <w:szCs w:val="28"/>
        </w:rPr>
        <w:t> критерии и инструменты самоанализа воспитательной работы.</w:t>
      </w:r>
    </w:p>
    <w:p w:rsidR="0036648F" w:rsidRPr="0036648F" w:rsidRDefault="0036648F" w:rsidP="0036648F">
      <w:pPr>
        <w:numPr>
          <w:ilvl w:val="0"/>
          <w:numId w:val="9"/>
        </w:numPr>
        <w:spacing w:line="255" w:lineRule="atLeast"/>
        <w:ind w:left="0"/>
        <w:rPr>
          <w:rFonts w:eastAsia="Times New Roman" w:cs="Times New Roman"/>
          <w:color w:val="222222"/>
          <w:sz w:val="28"/>
          <w:szCs w:val="28"/>
        </w:rPr>
      </w:pPr>
      <w:r w:rsidRPr="0036648F">
        <w:rPr>
          <w:rFonts w:eastAsia="Times New Roman" w:cs="Times New Roman"/>
          <w:color w:val="222222"/>
          <w:sz w:val="28"/>
          <w:szCs w:val="28"/>
        </w:rPr>
        <w:t>Рабочие программы воспитания </w:t>
      </w:r>
      <w:r w:rsidRPr="0036648F">
        <w:rPr>
          <w:rFonts w:eastAsia="Times New Roman" w:cs="Times New Roman"/>
          <w:i/>
          <w:iCs/>
          <w:color w:val="222222"/>
          <w:sz w:val="28"/>
          <w:szCs w:val="28"/>
        </w:rPr>
        <w:t>способствуют</w:t>
      </w:r>
      <w:r w:rsidRPr="0036648F">
        <w:rPr>
          <w:rFonts w:eastAsia="Times New Roman" w:cs="Times New Roman"/>
          <w:color w:val="222222"/>
          <w:sz w:val="28"/>
          <w:szCs w:val="28"/>
        </w:rPr>
        <w:t> осуществлению общей задачи планирования, организации воспитательного процесса и управления им.</w:t>
      </w:r>
    </w:p>
    <w:p w:rsidR="0036648F" w:rsidRPr="0036648F" w:rsidRDefault="0036648F" w:rsidP="0036648F">
      <w:pPr>
        <w:spacing w:after="150" w:line="255" w:lineRule="atLeast"/>
        <w:rPr>
          <w:rFonts w:eastAsia="Times New Roman" w:cs="Times New Roman"/>
          <w:color w:val="222222"/>
          <w:sz w:val="28"/>
          <w:szCs w:val="28"/>
        </w:rPr>
      </w:pPr>
      <w:r w:rsidRPr="0036648F">
        <w:rPr>
          <w:rFonts w:eastAsia="Times New Roman" w:cs="Times New Roman"/>
          <w:b/>
          <w:bCs/>
          <w:color w:val="222222"/>
          <w:sz w:val="28"/>
          <w:szCs w:val="28"/>
        </w:rPr>
        <w:t>РЕКОМЕНДАЦИИ</w:t>
      </w:r>
    </w:p>
    <w:p w:rsidR="0036648F" w:rsidRPr="0036648F" w:rsidRDefault="0036648F" w:rsidP="0036648F">
      <w:pPr>
        <w:numPr>
          <w:ilvl w:val="0"/>
          <w:numId w:val="10"/>
        </w:numPr>
        <w:spacing w:line="255" w:lineRule="atLeast"/>
        <w:ind w:left="0"/>
        <w:rPr>
          <w:rFonts w:eastAsia="Times New Roman" w:cs="Times New Roman"/>
          <w:color w:val="222222"/>
          <w:sz w:val="28"/>
          <w:szCs w:val="28"/>
        </w:rPr>
      </w:pPr>
      <w:r w:rsidRPr="0036648F">
        <w:rPr>
          <w:rFonts w:eastAsia="Times New Roman" w:cs="Times New Roman"/>
          <w:i/>
          <w:iCs/>
          <w:color w:val="222222"/>
          <w:sz w:val="28"/>
          <w:szCs w:val="28"/>
        </w:rPr>
        <w:t>Сократить объем текста в описании содержания воспитательной деятельности.</w:t>
      </w:r>
    </w:p>
    <w:p w:rsidR="0036648F" w:rsidRPr="0036648F" w:rsidRDefault="0036648F" w:rsidP="0036648F">
      <w:pPr>
        <w:numPr>
          <w:ilvl w:val="0"/>
          <w:numId w:val="10"/>
        </w:numPr>
        <w:spacing w:line="255" w:lineRule="atLeast"/>
        <w:ind w:left="0"/>
        <w:rPr>
          <w:rFonts w:eastAsia="Times New Roman" w:cs="Times New Roman"/>
          <w:color w:val="222222"/>
          <w:sz w:val="28"/>
          <w:szCs w:val="28"/>
        </w:rPr>
      </w:pPr>
      <w:r w:rsidRPr="0036648F">
        <w:rPr>
          <w:rFonts w:eastAsia="Times New Roman" w:cs="Times New Roman"/>
          <w:i/>
          <w:iCs/>
          <w:color w:val="222222"/>
          <w:sz w:val="28"/>
          <w:szCs w:val="28"/>
        </w:rPr>
        <w:t>Привлечь к разработке календарных планов воспитательной работы членов советов обучающихся и советов родителей.</w:t>
      </w:r>
    </w:p>
    <w:p w:rsidR="0036648F" w:rsidRPr="0036648F" w:rsidRDefault="0036648F" w:rsidP="0036648F">
      <w:pPr>
        <w:numPr>
          <w:ilvl w:val="0"/>
          <w:numId w:val="10"/>
        </w:numPr>
        <w:spacing w:line="255" w:lineRule="atLeast"/>
        <w:ind w:left="0"/>
        <w:rPr>
          <w:rFonts w:eastAsia="Times New Roman" w:cs="Times New Roman"/>
          <w:color w:val="222222"/>
          <w:sz w:val="28"/>
          <w:szCs w:val="28"/>
        </w:rPr>
      </w:pPr>
      <w:r w:rsidRPr="0036648F">
        <w:rPr>
          <w:rFonts w:eastAsia="Times New Roman" w:cs="Times New Roman"/>
          <w:i/>
          <w:iCs/>
          <w:color w:val="222222"/>
          <w:sz w:val="28"/>
          <w:szCs w:val="28"/>
        </w:rPr>
        <w:t>Описать опыт музейной деятельности школы в отдельном модуле и включить в программу воспитания.</w:t>
      </w:r>
    </w:p>
    <w:p w:rsidR="00B7396C" w:rsidRPr="0036648F" w:rsidRDefault="0036648F" w:rsidP="0036648F">
      <w:pPr>
        <w:spacing w:after="150" w:line="255" w:lineRule="atLeast"/>
        <w:rPr>
          <w:rFonts w:eastAsia="Times New Roman" w:cs="Times New Roman"/>
          <w:color w:val="222222"/>
          <w:sz w:val="28"/>
          <w:szCs w:val="28"/>
        </w:rPr>
      </w:pPr>
      <w:r w:rsidRPr="0036648F">
        <w:rPr>
          <w:rFonts w:eastAsia="Times New Roman" w:cs="Times New Roman"/>
          <w:color w:val="222222"/>
          <w:sz w:val="28"/>
          <w:szCs w:val="28"/>
        </w:rPr>
        <w:br/>
      </w:r>
      <w:r w:rsidR="00946560">
        <w:rPr>
          <w:rFonts w:eastAsia="Times New Roman" w:cs="Times New Roman"/>
          <w:color w:val="222222"/>
          <w:sz w:val="28"/>
          <w:szCs w:val="28"/>
        </w:rPr>
        <w:t xml:space="preserve"> </w:t>
      </w:r>
      <w:r w:rsidR="00B7396C" w:rsidRPr="0036648F">
        <w:rPr>
          <w:rFonts w:eastAsia="Times New Roman" w:cs="Times New Roman"/>
          <w:color w:val="222222"/>
          <w:sz w:val="28"/>
          <w:szCs w:val="28"/>
        </w:rPr>
        <w:t xml:space="preserve"> </w:t>
      </w:r>
    </w:p>
    <w:p w:rsidR="00B7396C" w:rsidRPr="00B7396C" w:rsidRDefault="00B7396C" w:rsidP="00B7396C">
      <w:pPr>
        <w:spacing w:after="150"/>
        <w:rPr>
          <w:rFonts w:eastAsia="Times New Roman" w:cs="Times New Roman"/>
          <w:color w:val="222222"/>
          <w:sz w:val="28"/>
          <w:szCs w:val="28"/>
        </w:rPr>
      </w:pPr>
    </w:p>
    <w:p w:rsidR="00B7396C" w:rsidRPr="00B7396C" w:rsidRDefault="00B7396C" w:rsidP="00B7396C">
      <w:pPr>
        <w:rPr>
          <w:rFonts w:eastAsia="Times New Roman" w:cs="Times New Roman"/>
          <w:sz w:val="28"/>
          <w:szCs w:val="28"/>
        </w:rPr>
      </w:pPr>
      <w:r w:rsidRPr="00B7396C">
        <w:rPr>
          <w:rFonts w:eastAsia="Times New Roman" w:cs="Times New Roman"/>
          <w:color w:val="222222"/>
          <w:sz w:val="28"/>
          <w:szCs w:val="28"/>
        </w:rPr>
        <w:br/>
      </w:r>
    </w:p>
    <w:p w:rsidR="00AF1141" w:rsidRPr="00AF1141" w:rsidRDefault="00B7396C" w:rsidP="00AF1141">
      <w:pPr>
        <w:spacing w:after="150"/>
        <w:rPr>
          <w:rFonts w:eastAsia="Times New Roman" w:cs="Times New Roman"/>
          <w:color w:val="222222"/>
          <w:sz w:val="28"/>
          <w:szCs w:val="28"/>
        </w:rPr>
      </w:pPr>
      <w:r w:rsidRPr="00B7396C">
        <w:rPr>
          <w:rFonts w:eastAsia="Times New Roman" w:cs="Times New Roman"/>
          <w:color w:val="222222"/>
          <w:sz w:val="28"/>
          <w:szCs w:val="28"/>
        </w:rPr>
        <w:br/>
      </w:r>
      <w:r w:rsidRPr="0036648F">
        <w:rPr>
          <w:rFonts w:eastAsia="Times New Roman" w:cs="Times New Roman"/>
          <w:color w:val="222222"/>
          <w:sz w:val="28"/>
          <w:szCs w:val="28"/>
        </w:rPr>
        <w:t xml:space="preserve"> </w:t>
      </w:r>
    </w:p>
    <w:p w:rsidR="00AF1141" w:rsidRPr="00AF1141" w:rsidRDefault="00AF1141" w:rsidP="00AF1141">
      <w:pPr>
        <w:spacing w:after="150"/>
        <w:rPr>
          <w:rFonts w:eastAsia="Times New Roman" w:cs="Times New Roman"/>
          <w:color w:val="222222"/>
          <w:sz w:val="28"/>
          <w:szCs w:val="28"/>
        </w:rPr>
      </w:pPr>
    </w:p>
    <w:p w:rsidR="00AF1141" w:rsidRPr="00AF1141" w:rsidRDefault="00AF1141" w:rsidP="00AF1141">
      <w:pPr>
        <w:spacing w:after="150"/>
        <w:rPr>
          <w:rFonts w:eastAsia="Times New Roman" w:cs="Times New Roman"/>
          <w:color w:val="222222"/>
          <w:sz w:val="28"/>
          <w:szCs w:val="28"/>
        </w:rPr>
      </w:pPr>
    </w:p>
    <w:p w:rsidR="00AF1141" w:rsidRPr="00AF1141" w:rsidRDefault="00AF1141" w:rsidP="00AF1141">
      <w:pPr>
        <w:spacing w:after="150"/>
        <w:rPr>
          <w:rFonts w:eastAsia="Times New Roman" w:cs="Times New Roman"/>
          <w:color w:val="222222"/>
          <w:sz w:val="28"/>
          <w:szCs w:val="28"/>
        </w:rPr>
      </w:pPr>
    </w:p>
    <w:p w:rsidR="00AF1141" w:rsidRPr="00AF1141" w:rsidRDefault="00AF1141" w:rsidP="00AF1141">
      <w:pPr>
        <w:spacing w:after="150"/>
        <w:rPr>
          <w:rFonts w:eastAsia="Times New Roman" w:cs="Times New Roman"/>
          <w:color w:val="222222"/>
          <w:sz w:val="28"/>
          <w:szCs w:val="28"/>
        </w:rPr>
      </w:pPr>
    </w:p>
    <w:p w:rsidR="00AF1141" w:rsidRPr="00AF1141" w:rsidRDefault="00AF1141" w:rsidP="00AF1141">
      <w:pPr>
        <w:spacing w:after="150"/>
        <w:rPr>
          <w:rFonts w:eastAsia="Times New Roman" w:cs="Times New Roman"/>
          <w:color w:val="222222"/>
          <w:sz w:val="28"/>
          <w:szCs w:val="28"/>
        </w:rPr>
      </w:pPr>
      <w:r w:rsidRPr="0036648F">
        <w:rPr>
          <w:rFonts w:eastAsia="Times New Roman" w:cs="Times New Roman"/>
          <w:color w:val="222222"/>
          <w:sz w:val="28"/>
          <w:szCs w:val="28"/>
        </w:rPr>
        <w:t xml:space="preserve"> </w:t>
      </w:r>
    </w:p>
    <w:p w:rsidR="00AF1141" w:rsidRPr="0036648F" w:rsidRDefault="00AF1141" w:rsidP="00AF1141">
      <w:pPr>
        <w:rPr>
          <w:rFonts w:cs="Times New Roman"/>
          <w:sz w:val="28"/>
          <w:szCs w:val="28"/>
        </w:rPr>
      </w:pPr>
      <w:r w:rsidRPr="0036648F">
        <w:rPr>
          <w:rFonts w:cs="Times New Roman"/>
          <w:color w:val="222222"/>
          <w:sz w:val="28"/>
          <w:szCs w:val="28"/>
        </w:rPr>
        <w:br/>
      </w:r>
    </w:p>
    <w:p w:rsidR="00AF1141" w:rsidRPr="0036648F" w:rsidRDefault="00AF1141" w:rsidP="00AF1141">
      <w:pPr>
        <w:pStyle w:val="copyright-info"/>
        <w:spacing w:before="0" w:beforeAutospacing="0" w:after="150" w:afterAutospacing="0"/>
        <w:rPr>
          <w:color w:val="222222"/>
          <w:sz w:val="28"/>
          <w:szCs w:val="28"/>
        </w:rPr>
      </w:pPr>
      <w:r w:rsidRPr="0036648F">
        <w:rPr>
          <w:color w:val="222222"/>
          <w:sz w:val="28"/>
          <w:szCs w:val="28"/>
        </w:rPr>
        <w:br/>
        <w:t xml:space="preserve"> </w:t>
      </w:r>
    </w:p>
    <w:p w:rsidR="00AF1141" w:rsidRPr="00AF1141" w:rsidRDefault="00AF1141" w:rsidP="00AF1141">
      <w:pPr>
        <w:spacing w:after="150"/>
        <w:rPr>
          <w:rFonts w:eastAsia="Times New Roman" w:cs="Times New Roman"/>
          <w:color w:val="222222"/>
          <w:sz w:val="28"/>
          <w:szCs w:val="28"/>
        </w:rPr>
      </w:pPr>
    </w:p>
    <w:p w:rsidR="00AF1141" w:rsidRPr="00AF1141" w:rsidRDefault="00AF1141" w:rsidP="00AF1141">
      <w:pPr>
        <w:spacing w:after="150"/>
        <w:rPr>
          <w:rFonts w:eastAsia="Times New Roman" w:cs="Times New Roman"/>
          <w:color w:val="222222"/>
          <w:sz w:val="28"/>
          <w:szCs w:val="28"/>
        </w:rPr>
      </w:pPr>
    </w:p>
    <w:p w:rsidR="00AF1141" w:rsidRPr="00AF1141" w:rsidRDefault="00AF1141" w:rsidP="00AF1141">
      <w:pPr>
        <w:rPr>
          <w:rFonts w:eastAsia="Times New Roman" w:cs="Times New Roman"/>
          <w:sz w:val="28"/>
          <w:szCs w:val="28"/>
        </w:rPr>
      </w:pPr>
      <w:r w:rsidRPr="00AF1141">
        <w:rPr>
          <w:rFonts w:eastAsia="Times New Roman" w:cs="Times New Roman"/>
          <w:color w:val="222222"/>
          <w:sz w:val="28"/>
          <w:szCs w:val="28"/>
        </w:rPr>
        <w:br/>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lastRenderedPageBreak/>
        <w:br/>
      </w:r>
      <w:r w:rsidRPr="0036648F">
        <w:rPr>
          <w:rFonts w:eastAsia="Times New Roman" w:cs="Times New Roman"/>
          <w:color w:val="222222"/>
          <w:sz w:val="28"/>
          <w:szCs w:val="28"/>
        </w:rPr>
        <w:t xml:space="preserve"> </w:t>
      </w:r>
    </w:p>
    <w:p w:rsidR="00AF1141" w:rsidRPr="00AF1141" w:rsidRDefault="00AF1141" w:rsidP="00AF1141">
      <w:pPr>
        <w:rPr>
          <w:rFonts w:eastAsia="Times New Roman" w:cs="Times New Roman"/>
          <w:sz w:val="28"/>
          <w:szCs w:val="28"/>
        </w:rPr>
      </w:pPr>
      <w:r w:rsidRPr="00AF1141">
        <w:rPr>
          <w:rFonts w:eastAsia="Times New Roman" w:cs="Times New Roman"/>
          <w:color w:val="222222"/>
          <w:sz w:val="28"/>
          <w:szCs w:val="28"/>
        </w:rPr>
        <w:br/>
      </w:r>
    </w:p>
    <w:p w:rsidR="00AF1141" w:rsidRPr="00AF1141" w:rsidRDefault="00AF1141" w:rsidP="00AF1141">
      <w:pPr>
        <w:spacing w:after="150"/>
        <w:rPr>
          <w:rFonts w:eastAsia="Times New Roman" w:cs="Times New Roman"/>
          <w:color w:val="222222"/>
          <w:sz w:val="28"/>
          <w:szCs w:val="28"/>
        </w:rPr>
      </w:pPr>
      <w:r w:rsidRPr="00AF1141">
        <w:rPr>
          <w:rFonts w:eastAsia="Times New Roman" w:cs="Times New Roman"/>
          <w:color w:val="222222"/>
          <w:sz w:val="28"/>
          <w:szCs w:val="28"/>
        </w:rPr>
        <w:br/>
      </w:r>
      <w:r w:rsidRPr="0036648F">
        <w:rPr>
          <w:rFonts w:eastAsia="Times New Roman" w:cs="Times New Roman"/>
          <w:color w:val="222222"/>
          <w:sz w:val="28"/>
          <w:szCs w:val="28"/>
        </w:rPr>
        <w:t xml:space="preserve"> </w:t>
      </w:r>
    </w:p>
    <w:p w:rsidR="00AF1141" w:rsidRPr="00AF1141" w:rsidRDefault="00AF1141" w:rsidP="00AF1141">
      <w:pPr>
        <w:spacing w:after="150"/>
        <w:rPr>
          <w:rFonts w:eastAsia="Times New Roman" w:cs="Times New Roman"/>
          <w:color w:val="222222"/>
          <w:sz w:val="28"/>
          <w:szCs w:val="28"/>
        </w:rPr>
      </w:pPr>
    </w:p>
    <w:p w:rsidR="00AF1141" w:rsidRPr="00AF1141" w:rsidRDefault="00AF1141" w:rsidP="00AF1141">
      <w:pPr>
        <w:spacing w:after="150"/>
        <w:rPr>
          <w:rFonts w:eastAsia="Times New Roman" w:cs="Times New Roman"/>
          <w:color w:val="222222"/>
          <w:sz w:val="28"/>
          <w:szCs w:val="28"/>
        </w:rPr>
      </w:pPr>
    </w:p>
    <w:p w:rsidR="008C37EA" w:rsidRPr="0036648F" w:rsidRDefault="008C37EA">
      <w:pPr>
        <w:rPr>
          <w:rFonts w:cs="Times New Roman"/>
          <w:sz w:val="28"/>
          <w:szCs w:val="28"/>
        </w:rPr>
      </w:pPr>
    </w:p>
    <w:sectPr w:rsidR="008C37EA" w:rsidRPr="0036648F" w:rsidSect="008C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386"/>
    <w:multiLevelType w:val="multilevel"/>
    <w:tmpl w:val="F53E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C17CB"/>
    <w:multiLevelType w:val="multilevel"/>
    <w:tmpl w:val="D576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B1280"/>
    <w:multiLevelType w:val="multilevel"/>
    <w:tmpl w:val="DEFAB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D112D6"/>
    <w:multiLevelType w:val="multilevel"/>
    <w:tmpl w:val="B942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775FA"/>
    <w:multiLevelType w:val="multilevel"/>
    <w:tmpl w:val="780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658C2"/>
    <w:multiLevelType w:val="multilevel"/>
    <w:tmpl w:val="B1F4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DD1EE1"/>
    <w:multiLevelType w:val="multilevel"/>
    <w:tmpl w:val="D2CE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CC3AC2"/>
    <w:multiLevelType w:val="multilevel"/>
    <w:tmpl w:val="DDE2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F866CD"/>
    <w:multiLevelType w:val="multilevel"/>
    <w:tmpl w:val="1CB49D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4C22AB"/>
    <w:multiLevelType w:val="multilevel"/>
    <w:tmpl w:val="656C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7"/>
  </w:num>
  <w:num w:numId="6">
    <w:abstractNumId w:val="9"/>
  </w:num>
  <w:num w:numId="7">
    <w:abstractNumId w:val="0"/>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141"/>
    <w:rsid w:val="00000CCD"/>
    <w:rsid w:val="0000143C"/>
    <w:rsid w:val="0000323A"/>
    <w:rsid w:val="000038DB"/>
    <w:rsid w:val="00004152"/>
    <w:rsid w:val="00005B6E"/>
    <w:rsid w:val="00007B85"/>
    <w:rsid w:val="00011317"/>
    <w:rsid w:val="00012241"/>
    <w:rsid w:val="00012D16"/>
    <w:rsid w:val="00013A4A"/>
    <w:rsid w:val="00013C3E"/>
    <w:rsid w:val="0001481C"/>
    <w:rsid w:val="0001566B"/>
    <w:rsid w:val="000157CD"/>
    <w:rsid w:val="000161D2"/>
    <w:rsid w:val="00017582"/>
    <w:rsid w:val="00021236"/>
    <w:rsid w:val="00021528"/>
    <w:rsid w:val="00021E3D"/>
    <w:rsid w:val="00022DE6"/>
    <w:rsid w:val="00024FFB"/>
    <w:rsid w:val="0003043D"/>
    <w:rsid w:val="0003075C"/>
    <w:rsid w:val="00030D1E"/>
    <w:rsid w:val="0003325E"/>
    <w:rsid w:val="0003511D"/>
    <w:rsid w:val="00035E0E"/>
    <w:rsid w:val="0003644B"/>
    <w:rsid w:val="00037998"/>
    <w:rsid w:val="00040279"/>
    <w:rsid w:val="00040989"/>
    <w:rsid w:val="000424D2"/>
    <w:rsid w:val="00042919"/>
    <w:rsid w:val="000430EB"/>
    <w:rsid w:val="00043124"/>
    <w:rsid w:val="000446A8"/>
    <w:rsid w:val="000465DB"/>
    <w:rsid w:val="000467A2"/>
    <w:rsid w:val="0004754E"/>
    <w:rsid w:val="00050A62"/>
    <w:rsid w:val="000510F7"/>
    <w:rsid w:val="00051989"/>
    <w:rsid w:val="00051E8C"/>
    <w:rsid w:val="00052560"/>
    <w:rsid w:val="00052B8C"/>
    <w:rsid w:val="00052DB1"/>
    <w:rsid w:val="00052E00"/>
    <w:rsid w:val="00054B7A"/>
    <w:rsid w:val="00056A20"/>
    <w:rsid w:val="00056B54"/>
    <w:rsid w:val="000619C3"/>
    <w:rsid w:val="0006246A"/>
    <w:rsid w:val="00063714"/>
    <w:rsid w:val="00064726"/>
    <w:rsid w:val="00064770"/>
    <w:rsid w:val="0007040F"/>
    <w:rsid w:val="00070637"/>
    <w:rsid w:val="00073AF8"/>
    <w:rsid w:val="00075832"/>
    <w:rsid w:val="00075880"/>
    <w:rsid w:val="0007719F"/>
    <w:rsid w:val="00081D08"/>
    <w:rsid w:val="00084771"/>
    <w:rsid w:val="000859B7"/>
    <w:rsid w:val="000871E3"/>
    <w:rsid w:val="00090659"/>
    <w:rsid w:val="0009187E"/>
    <w:rsid w:val="000925E1"/>
    <w:rsid w:val="00092FD9"/>
    <w:rsid w:val="000938C0"/>
    <w:rsid w:val="0009482E"/>
    <w:rsid w:val="00094846"/>
    <w:rsid w:val="00094A45"/>
    <w:rsid w:val="0009587F"/>
    <w:rsid w:val="00095EE1"/>
    <w:rsid w:val="00096A40"/>
    <w:rsid w:val="00096BA8"/>
    <w:rsid w:val="00096C7D"/>
    <w:rsid w:val="000A03C6"/>
    <w:rsid w:val="000A0C93"/>
    <w:rsid w:val="000A15CC"/>
    <w:rsid w:val="000A1D42"/>
    <w:rsid w:val="000A2FC3"/>
    <w:rsid w:val="000A39FC"/>
    <w:rsid w:val="000A3C31"/>
    <w:rsid w:val="000A45ED"/>
    <w:rsid w:val="000A57C0"/>
    <w:rsid w:val="000A6996"/>
    <w:rsid w:val="000A6B30"/>
    <w:rsid w:val="000A7194"/>
    <w:rsid w:val="000A7925"/>
    <w:rsid w:val="000A7B54"/>
    <w:rsid w:val="000B0623"/>
    <w:rsid w:val="000B08B5"/>
    <w:rsid w:val="000B26B9"/>
    <w:rsid w:val="000B4127"/>
    <w:rsid w:val="000B7057"/>
    <w:rsid w:val="000C1885"/>
    <w:rsid w:val="000C1EF1"/>
    <w:rsid w:val="000C212D"/>
    <w:rsid w:val="000C218F"/>
    <w:rsid w:val="000C2A28"/>
    <w:rsid w:val="000C456B"/>
    <w:rsid w:val="000C5024"/>
    <w:rsid w:val="000C50F2"/>
    <w:rsid w:val="000C558D"/>
    <w:rsid w:val="000C5611"/>
    <w:rsid w:val="000C7650"/>
    <w:rsid w:val="000D09D8"/>
    <w:rsid w:val="000D19D8"/>
    <w:rsid w:val="000D1B24"/>
    <w:rsid w:val="000D23D7"/>
    <w:rsid w:val="000D3EE0"/>
    <w:rsid w:val="000D470B"/>
    <w:rsid w:val="000D5C1C"/>
    <w:rsid w:val="000D6EA4"/>
    <w:rsid w:val="000D7E8F"/>
    <w:rsid w:val="000E022D"/>
    <w:rsid w:val="000E1430"/>
    <w:rsid w:val="000E1E49"/>
    <w:rsid w:val="000E2A56"/>
    <w:rsid w:val="000E3B6B"/>
    <w:rsid w:val="000E45FE"/>
    <w:rsid w:val="000E467C"/>
    <w:rsid w:val="000E68DE"/>
    <w:rsid w:val="000E7279"/>
    <w:rsid w:val="000F2431"/>
    <w:rsid w:val="000F2ECE"/>
    <w:rsid w:val="000F2FFC"/>
    <w:rsid w:val="000F406A"/>
    <w:rsid w:val="000F5331"/>
    <w:rsid w:val="000F6262"/>
    <w:rsid w:val="000F697B"/>
    <w:rsid w:val="000F6DA5"/>
    <w:rsid w:val="000F71EA"/>
    <w:rsid w:val="001008A5"/>
    <w:rsid w:val="00100D6C"/>
    <w:rsid w:val="00101797"/>
    <w:rsid w:val="00103037"/>
    <w:rsid w:val="00103574"/>
    <w:rsid w:val="00103D45"/>
    <w:rsid w:val="001068A1"/>
    <w:rsid w:val="00107B35"/>
    <w:rsid w:val="00110B02"/>
    <w:rsid w:val="0011126C"/>
    <w:rsid w:val="00111572"/>
    <w:rsid w:val="00111964"/>
    <w:rsid w:val="00111C8D"/>
    <w:rsid w:val="0011259C"/>
    <w:rsid w:val="001126CF"/>
    <w:rsid w:val="00114646"/>
    <w:rsid w:val="00117E5D"/>
    <w:rsid w:val="00120530"/>
    <w:rsid w:val="00120E5B"/>
    <w:rsid w:val="0012108F"/>
    <w:rsid w:val="00123537"/>
    <w:rsid w:val="00123829"/>
    <w:rsid w:val="00123A1E"/>
    <w:rsid w:val="001245A6"/>
    <w:rsid w:val="001248B1"/>
    <w:rsid w:val="00124B68"/>
    <w:rsid w:val="00124C26"/>
    <w:rsid w:val="00130052"/>
    <w:rsid w:val="001304BD"/>
    <w:rsid w:val="00130674"/>
    <w:rsid w:val="00130DA6"/>
    <w:rsid w:val="0013224C"/>
    <w:rsid w:val="0013307A"/>
    <w:rsid w:val="00133098"/>
    <w:rsid w:val="00133113"/>
    <w:rsid w:val="00133DAB"/>
    <w:rsid w:val="001348F9"/>
    <w:rsid w:val="00134E55"/>
    <w:rsid w:val="00136205"/>
    <w:rsid w:val="00136D5A"/>
    <w:rsid w:val="00140577"/>
    <w:rsid w:val="001419B7"/>
    <w:rsid w:val="00143AAF"/>
    <w:rsid w:val="00144520"/>
    <w:rsid w:val="00145DE1"/>
    <w:rsid w:val="00147482"/>
    <w:rsid w:val="001503CA"/>
    <w:rsid w:val="0015151D"/>
    <w:rsid w:val="00151CAA"/>
    <w:rsid w:val="00152E80"/>
    <w:rsid w:val="0015409C"/>
    <w:rsid w:val="00154A80"/>
    <w:rsid w:val="00155006"/>
    <w:rsid w:val="00156D59"/>
    <w:rsid w:val="00156E45"/>
    <w:rsid w:val="001611CD"/>
    <w:rsid w:val="00161526"/>
    <w:rsid w:val="0016423A"/>
    <w:rsid w:val="00164902"/>
    <w:rsid w:val="00165305"/>
    <w:rsid w:val="00165EA4"/>
    <w:rsid w:val="00165F1F"/>
    <w:rsid w:val="0017015D"/>
    <w:rsid w:val="0017115A"/>
    <w:rsid w:val="001712F5"/>
    <w:rsid w:val="0017334C"/>
    <w:rsid w:val="001746C3"/>
    <w:rsid w:val="0017567A"/>
    <w:rsid w:val="001862D2"/>
    <w:rsid w:val="00190E5C"/>
    <w:rsid w:val="0019254B"/>
    <w:rsid w:val="00195E51"/>
    <w:rsid w:val="00197925"/>
    <w:rsid w:val="001A02AE"/>
    <w:rsid w:val="001A0732"/>
    <w:rsid w:val="001A073E"/>
    <w:rsid w:val="001A23E7"/>
    <w:rsid w:val="001A3F7A"/>
    <w:rsid w:val="001A470E"/>
    <w:rsid w:val="001A4D71"/>
    <w:rsid w:val="001A50F5"/>
    <w:rsid w:val="001A5A68"/>
    <w:rsid w:val="001A5B5F"/>
    <w:rsid w:val="001B1C6B"/>
    <w:rsid w:val="001B38CB"/>
    <w:rsid w:val="001B48A6"/>
    <w:rsid w:val="001B5C00"/>
    <w:rsid w:val="001B5D0A"/>
    <w:rsid w:val="001B67F0"/>
    <w:rsid w:val="001B7805"/>
    <w:rsid w:val="001C08BF"/>
    <w:rsid w:val="001C1901"/>
    <w:rsid w:val="001C31D0"/>
    <w:rsid w:val="001C4001"/>
    <w:rsid w:val="001C53F3"/>
    <w:rsid w:val="001C603A"/>
    <w:rsid w:val="001D0885"/>
    <w:rsid w:val="001D0B3E"/>
    <w:rsid w:val="001D1537"/>
    <w:rsid w:val="001D2B91"/>
    <w:rsid w:val="001D4BDC"/>
    <w:rsid w:val="001D690F"/>
    <w:rsid w:val="001E05C7"/>
    <w:rsid w:val="001E26C8"/>
    <w:rsid w:val="001E3424"/>
    <w:rsid w:val="001E4D27"/>
    <w:rsid w:val="001E617A"/>
    <w:rsid w:val="001E63DB"/>
    <w:rsid w:val="001F0F3B"/>
    <w:rsid w:val="001F1B7F"/>
    <w:rsid w:val="001F2417"/>
    <w:rsid w:val="001F2C3A"/>
    <w:rsid w:val="001F2E58"/>
    <w:rsid w:val="001F3316"/>
    <w:rsid w:val="001F6747"/>
    <w:rsid w:val="0020117E"/>
    <w:rsid w:val="002011EC"/>
    <w:rsid w:val="0020123A"/>
    <w:rsid w:val="00201A5D"/>
    <w:rsid w:val="00201F90"/>
    <w:rsid w:val="00202DFD"/>
    <w:rsid w:val="00203229"/>
    <w:rsid w:val="0020354A"/>
    <w:rsid w:val="002062C7"/>
    <w:rsid w:val="00207EAA"/>
    <w:rsid w:val="00211075"/>
    <w:rsid w:val="0021163D"/>
    <w:rsid w:val="00211AE9"/>
    <w:rsid w:val="00212652"/>
    <w:rsid w:val="00212B9C"/>
    <w:rsid w:val="00212D15"/>
    <w:rsid w:val="002136F1"/>
    <w:rsid w:val="00214969"/>
    <w:rsid w:val="002167AE"/>
    <w:rsid w:val="002169E0"/>
    <w:rsid w:val="00216BEB"/>
    <w:rsid w:val="00217202"/>
    <w:rsid w:val="00217441"/>
    <w:rsid w:val="002201D0"/>
    <w:rsid w:val="00220E0B"/>
    <w:rsid w:val="0022128A"/>
    <w:rsid w:val="0022157A"/>
    <w:rsid w:val="002224C1"/>
    <w:rsid w:val="00222A7D"/>
    <w:rsid w:val="00223CCB"/>
    <w:rsid w:val="00225722"/>
    <w:rsid w:val="00225E0E"/>
    <w:rsid w:val="00226329"/>
    <w:rsid w:val="00226D88"/>
    <w:rsid w:val="00227633"/>
    <w:rsid w:val="002319B1"/>
    <w:rsid w:val="00231BBD"/>
    <w:rsid w:val="00233E62"/>
    <w:rsid w:val="00233FF9"/>
    <w:rsid w:val="00234665"/>
    <w:rsid w:val="00234FB8"/>
    <w:rsid w:val="002359E2"/>
    <w:rsid w:val="002369D9"/>
    <w:rsid w:val="00236D7B"/>
    <w:rsid w:val="0023733F"/>
    <w:rsid w:val="00237CD0"/>
    <w:rsid w:val="002403E7"/>
    <w:rsid w:val="00242119"/>
    <w:rsid w:val="00242FE3"/>
    <w:rsid w:val="0024501D"/>
    <w:rsid w:val="002471F4"/>
    <w:rsid w:val="0025020B"/>
    <w:rsid w:val="00251964"/>
    <w:rsid w:val="002519C0"/>
    <w:rsid w:val="0025365C"/>
    <w:rsid w:val="00254678"/>
    <w:rsid w:val="002568C4"/>
    <w:rsid w:val="0025698C"/>
    <w:rsid w:val="002634F9"/>
    <w:rsid w:val="00265A45"/>
    <w:rsid w:val="00265F8B"/>
    <w:rsid w:val="002661C5"/>
    <w:rsid w:val="00267996"/>
    <w:rsid w:val="00267E72"/>
    <w:rsid w:val="002716B0"/>
    <w:rsid w:val="00271724"/>
    <w:rsid w:val="00273179"/>
    <w:rsid w:val="00275574"/>
    <w:rsid w:val="00275837"/>
    <w:rsid w:val="00276A2A"/>
    <w:rsid w:val="00277F90"/>
    <w:rsid w:val="0028009F"/>
    <w:rsid w:val="00280218"/>
    <w:rsid w:val="0028238F"/>
    <w:rsid w:val="00282493"/>
    <w:rsid w:val="00284762"/>
    <w:rsid w:val="002855F7"/>
    <w:rsid w:val="002864E6"/>
    <w:rsid w:val="00286CC4"/>
    <w:rsid w:val="002872D0"/>
    <w:rsid w:val="0028797D"/>
    <w:rsid w:val="00287DE6"/>
    <w:rsid w:val="00290EE2"/>
    <w:rsid w:val="00292400"/>
    <w:rsid w:val="00293999"/>
    <w:rsid w:val="0029649B"/>
    <w:rsid w:val="002A1270"/>
    <w:rsid w:val="002A1E61"/>
    <w:rsid w:val="002A2D0F"/>
    <w:rsid w:val="002A2DDA"/>
    <w:rsid w:val="002A3715"/>
    <w:rsid w:val="002A37F4"/>
    <w:rsid w:val="002A3B2E"/>
    <w:rsid w:val="002A4D53"/>
    <w:rsid w:val="002A5346"/>
    <w:rsid w:val="002A5498"/>
    <w:rsid w:val="002A5FC0"/>
    <w:rsid w:val="002A65AC"/>
    <w:rsid w:val="002A6C42"/>
    <w:rsid w:val="002A72F7"/>
    <w:rsid w:val="002B01DE"/>
    <w:rsid w:val="002B04F4"/>
    <w:rsid w:val="002B129D"/>
    <w:rsid w:val="002B15EE"/>
    <w:rsid w:val="002B2837"/>
    <w:rsid w:val="002B2CAD"/>
    <w:rsid w:val="002B356B"/>
    <w:rsid w:val="002B38B8"/>
    <w:rsid w:val="002B44A9"/>
    <w:rsid w:val="002B7F21"/>
    <w:rsid w:val="002C14F0"/>
    <w:rsid w:val="002C28E0"/>
    <w:rsid w:val="002C4716"/>
    <w:rsid w:val="002C5030"/>
    <w:rsid w:val="002C518E"/>
    <w:rsid w:val="002C54E1"/>
    <w:rsid w:val="002C5A7C"/>
    <w:rsid w:val="002C5DB3"/>
    <w:rsid w:val="002C60B1"/>
    <w:rsid w:val="002C640E"/>
    <w:rsid w:val="002C6AE6"/>
    <w:rsid w:val="002D0663"/>
    <w:rsid w:val="002D102D"/>
    <w:rsid w:val="002D1412"/>
    <w:rsid w:val="002D17D0"/>
    <w:rsid w:val="002D2A07"/>
    <w:rsid w:val="002D38A5"/>
    <w:rsid w:val="002D3DE5"/>
    <w:rsid w:val="002D4073"/>
    <w:rsid w:val="002E1450"/>
    <w:rsid w:val="002E197A"/>
    <w:rsid w:val="002E3116"/>
    <w:rsid w:val="002E36C2"/>
    <w:rsid w:val="002E5006"/>
    <w:rsid w:val="002E6E19"/>
    <w:rsid w:val="002E6EC8"/>
    <w:rsid w:val="002F1526"/>
    <w:rsid w:val="002F2C65"/>
    <w:rsid w:val="002F34FE"/>
    <w:rsid w:val="002F3EE9"/>
    <w:rsid w:val="002F3F4A"/>
    <w:rsid w:val="002F454D"/>
    <w:rsid w:val="002F52C2"/>
    <w:rsid w:val="002F6361"/>
    <w:rsid w:val="003012BF"/>
    <w:rsid w:val="00301BEE"/>
    <w:rsid w:val="00302C7F"/>
    <w:rsid w:val="00304813"/>
    <w:rsid w:val="00305020"/>
    <w:rsid w:val="00307C48"/>
    <w:rsid w:val="00310B48"/>
    <w:rsid w:val="003110C7"/>
    <w:rsid w:val="003124A2"/>
    <w:rsid w:val="003124A8"/>
    <w:rsid w:val="00313B58"/>
    <w:rsid w:val="00315933"/>
    <w:rsid w:val="00315CEA"/>
    <w:rsid w:val="003164BC"/>
    <w:rsid w:val="00316E81"/>
    <w:rsid w:val="0031713B"/>
    <w:rsid w:val="00317229"/>
    <w:rsid w:val="003175E8"/>
    <w:rsid w:val="003176B5"/>
    <w:rsid w:val="00320BEC"/>
    <w:rsid w:val="003215F8"/>
    <w:rsid w:val="0032231E"/>
    <w:rsid w:val="00324F7D"/>
    <w:rsid w:val="003257CE"/>
    <w:rsid w:val="003258E6"/>
    <w:rsid w:val="00325FCE"/>
    <w:rsid w:val="0032726B"/>
    <w:rsid w:val="0032729F"/>
    <w:rsid w:val="00327360"/>
    <w:rsid w:val="00327C5D"/>
    <w:rsid w:val="00330529"/>
    <w:rsid w:val="00330DB8"/>
    <w:rsid w:val="00331DC9"/>
    <w:rsid w:val="0033283C"/>
    <w:rsid w:val="00332B8C"/>
    <w:rsid w:val="00332C8C"/>
    <w:rsid w:val="00336ABE"/>
    <w:rsid w:val="00337FBD"/>
    <w:rsid w:val="00340DAD"/>
    <w:rsid w:val="003424D3"/>
    <w:rsid w:val="00342BF8"/>
    <w:rsid w:val="003440A2"/>
    <w:rsid w:val="00344117"/>
    <w:rsid w:val="003445FE"/>
    <w:rsid w:val="003447CF"/>
    <w:rsid w:val="00347C28"/>
    <w:rsid w:val="00351356"/>
    <w:rsid w:val="00351B20"/>
    <w:rsid w:val="00354324"/>
    <w:rsid w:val="003544FA"/>
    <w:rsid w:val="0035548D"/>
    <w:rsid w:val="00357034"/>
    <w:rsid w:val="00357415"/>
    <w:rsid w:val="0035743C"/>
    <w:rsid w:val="00360193"/>
    <w:rsid w:val="00361701"/>
    <w:rsid w:val="00361FBB"/>
    <w:rsid w:val="003629C6"/>
    <w:rsid w:val="00363BE1"/>
    <w:rsid w:val="0036433D"/>
    <w:rsid w:val="00364AE4"/>
    <w:rsid w:val="00364BA6"/>
    <w:rsid w:val="0036648F"/>
    <w:rsid w:val="00370884"/>
    <w:rsid w:val="003710A8"/>
    <w:rsid w:val="003718B0"/>
    <w:rsid w:val="00372114"/>
    <w:rsid w:val="00372EE3"/>
    <w:rsid w:val="00372FE2"/>
    <w:rsid w:val="0037319A"/>
    <w:rsid w:val="0037474A"/>
    <w:rsid w:val="00374FE0"/>
    <w:rsid w:val="00375BD8"/>
    <w:rsid w:val="00380700"/>
    <w:rsid w:val="00380BD2"/>
    <w:rsid w:val="00381DBE"/>
    <w:rsid w:val="0038299D"/>
    <w:rsid w:val="0038432F"/>
    <w:rsid w:val="00385161"/>
    <w:rsid w:val="00385685"/>
    <w:rsid w:val="003871BD"/>
    <w:rsid w:val="00387A75"/>
    <w:rsid w:val="00387BA3"/>
    <w:rsid w:val="00390E01"/>
    <w:rsid w:val="00392CC5"/>
    <w:rsid w:val="003932AB"/>
    <w:rsid w:val="003934BD"/>
    <w:rsid w:val="00393A62"/>
    <w:rsid w:val="003956B2"/>
    <w:rsid w:val="00395791"/>
    <w:rsid w:val="00397067"/>
    <w:rsid w:val="0039754F"/>
    <w:rsid w:val="003A1C1B"/>
    <w:rsid w:val="003A4A28"/>
    <w:rsid w:val="003A5318"/>
    <w:rsid w:val="003A5964"/>
    <w:rsid w:val="003A6D38"/>
    <w:rsid w:val="003B137D"/>
    <w:rsid w:val="003B2A62"/>
    <w:rsid w:val="003B394D"/>
    <w:rsid w:val="003B7AB4"/>
    <w:rsid w:val="003C00EF"/>
    <w:rsid w:val="003C0459"/>
    <w:rsid w:val="003C0F75"/>
    <w:rsid w:val="003C1700"/>
    <w:rsid w:val="003C38F2"/>
    <w:rsid w:val="003C3D1B"/>
    <w:rsid w:val="003C662E"/>
    <w:rsid w:val="003C67F4"/>
    <w:rsid w:val="003D0C9F"/>
    <w:rsid w:val="003D2375"/>
    <w:rsid w:val="003D23B3"/>
    <w:rsid w:val="003D29C7"/>
    <w:rsid w:val="003D310B"/>
    <w:rsid w:val="003D540C"/>
    <w:rsid w:val="003D58BE"/>
    <w:rsid w:val="003D60C4"/>
    <w:rsid w:val="003D65BE"/>
    <w:rsid w:val="003D6AB2"/>
    <w:rsid w:val="003E1B89"/>
    <w:rsid w:val="003E1E1B"/>
    <w:rsid w:val="003E2B1D"/>
    <w:rsid w:val="003E2CEA"/>
    <w:rsid w:val="003E2EC5"/>
    <w:rsid w:val="003E387B"/>
    <w:rsid w:val="003E38D8"/>
    <w:rsid w:val="003E5CD1"/>
    <w:rsid w:val="003E5FDA"/>
    <w:rsid w:val="003E794D"/>
    <w:rsid w:val="003F259D"/>
    <w:rsid w:val="003F5370"/>
    <w:rsid w:val="003F6215"/>
    <w:rsid w:val="003F65C8"/>
    <w:rsid w:val="003F6669"/>
    <w:rsid w:val="003F6A84"/>
    <w:rsid w:val="00400E18"/>
    <w:rsid w:val="00401CAD"/>
    <w:rsid w:val="00404A22"/>
    <w:rsid w:val="004054F7"/>
    <w:rsid w:val="004056D6"/>
    <w:rsid w:val="00406FBA"/>
    <w:rsid w:val="0040713E"/>
    <w:rsid w:val="0040726A"/>
    <w:rsid w:val="004076D1"/>
    <w:rsid w:val="00411A3C"/>
    <w:rsid w:val="00411F8E"/>
    <w:rsid w:val="00412076"/>
    <w:rsid w:val="004127A4"/>
    <w:rsid w:val="0041296B"/>
    <w:rsid w:val="00414156"/>
    <w:rsid w:val="00414A7E"/>
    <w:rsid w:val="004153FB"/>
    <w:rsid w:val="0041675F"/>
    <w:rsid w:val="004167ED"/>
    <w:rsid w:val="004205A3"/>
    <w:rsid w:val="00421859"/>
    <w:rsid w:val="00422778"/>
    <w:rsid w:val="00423D42"/>
    <w:rsid w:val="00424B79"/>
    <w:rsid w:val="00424BEB"/>
    <w:rsid w:val="0042549F"/>
    <w:rsid w:val="00425ED1"/>
    <w:rsid w:val="004268FD"/>
    <w:rsid w:val="004302B2"/>
    <w:rsid w:val="00430322"/>
    <w:rsid w:val="0043038A"/>
    <w:rsid w:val="0043240B"/>
    <w:rsid w:val="0043351F"/>
    <w:rsid w:val="00433845"/>
    <w:rsid w:val="0043461D"/>
    <w:rsid w:val="00435D9C"/>
    <w:rsid w:val="00437B2E"/>
    <w:rsid w:val="00441EE8"/>
    <w:rsid w:val="00443909"/>
    <w:rsid w:val="00443BF0"/>
    <w:rsid w:val="00443CC2"/>
    <w:rsid w:val="0044467F"/>
    <w:rsid w:val="00444E86"/>
    <w:rsid w:val="00444F79"/>
    <w:rsid w:val="00445B6E"/>
    <w:rsid w:val="00446838"/>
    <w:rsid w:val="00450A97"/>
    <w:rsid w:val="004510C5"/>
    <w:rsid w:val="00452298"/>
    <w:rsid w:val="0045487B"/>
    <w:rsid w:val="00454BBF"/>
    <w:rsid w:val="00456405"/>
    <w:rsid w:val="004565FA"/>
    <w:rsid w:val="00457394"/>
    <w:rsid w:val="00460107"/>
    <w:rsid w:val="00460682"/>
    <w:rsid w:val="00460CAF"/>
    <w:rsid w:val="00461112"/>
    <w:rsid w:val="0046145F"/>
    <w:rsid w:val="00461878"/>
    <w:rsid w:val="00461AFF"/>
    <w:rsid w:val="004648CF"/>
    <w:rsid w:val="004649E4"/>
    <w:rsid w:val="004653C9"/>
    <w:rsid w:val="00467A64"/>
    <w:rsid w:val="0047142C"/>
    <w:rsid w:val="00472761"/>
    <w:rsid w:val="0047523B"/>
    <w:rsid w:val="0047647A"/>
    <w:rsid w:val="00477BB4"/>
    <w:rsid w:val="004800ED"/>
    <w:rsid w:val="004809D0"/>
    <w:rsid w:val="00481665"/>
    <w:rsid w:val="0048214D"/>
    <w:rsid w:val="004826E3"/>
    <w:rsid w:val="00482F51"/>
    <w:rsid w:val="004847D8"/>
    <w:rsid w:val="00484B48"/>
    <w:rsid w:val="00485421"/>
    <w:rsid w:val="0048552C"/>
    <w:rsid w:val="00486391"/>
    <w:rsid w:val="00487998"/>
    <w:rsid w:val="00487A6F"/>
    <w:rsid w:val="004908CF"/>
    <w:rsid w:val="00490B65"/>
    <w:rsid w:val="00491715"/>
    <w:rsid w:val="00492173"/>
    <w:rsid w:val="004938A1"/>
    <w:rsid w:val="004953F9"/>
    <w:rsid w:val="00495AA2"/>
    <w:rsid w:val="00496E30"/>
    <w:rsid w:val="00497184"/>
    <w:rsid w:val="004A0372"/>
    <w:rsid w:val="004A0508"/>
    <w:rsid w:val="004A06AF"/>
    <w:rsid w:val="004A13A3"/>
    <w:rsid w:val="004A2023"/>
    <w:rsid w:val="004A23CF"/>
    <w:rsid w:val="004A2CE0"/>
    <w:rsid w:val="004A2F40"/>
    <w:rsid w:val="004A31A2"/>
    <w:rsid w:val="004A3DCC"/>
    <w:rsid w:val="004A4902"/>
    <w:rsid w:val="004A552D"/>
    <w:rsid w:val="004A6FD7"/>
    <w:rsid w:val="004A7BB9"/>
    <w:rsid w:val="004B0CF3"/>
    <w:rsid w:val="004B19F8"/>
    <w:rsid w:val="004B1C45"/>
    <w:rsid w:val="004B5CBA"/>
    <w:rsid w:val="004C0516"/>
    <w:rsid w:val="004C1AD0"/>
    <w:rsid w:val="004C304F"/>
    <w:rsid w:val="004C6AB4"/>
    <w:rsid w:val="004C7C80"/>
    <w:rsid w:val="004D177A"/>
    <w:rsid w:val="004D2120"/>
    <w:rsid w:val="004D3122"/>
    <w:rsid w:val="004D3617"/>
    <w:rsid w:val="004D377B"/>
    <w:rsid w:val="004D4076"/>
    <w:rsid w:val="004D56EC"/>
    <w:rsid w:val="004D686D"/>
    <w:rsid w:val="004D6C6F"/>
    <w:rsid w:val="004D724F"/>
    <w:rsid w:val="004D73AE"/>
    <w:rsid w:val="004E03FF"/>
    <w:rsid w:val="004E057B"/>
    <w:rsid w:val="004E0966"/>
    <w:rsid w:val="004E0EEC"/>
    <w:rsid w:val="004E1045"/>
    <w:rsid w:val="004E1AE7"/>
    <w:rsid w:val="004E1BBF"/>
    <w:rsid w:val="004E1F54"/>
    <w:rsid w:val="004E1FEE"/>
    <w:rsid w:val="004E2317"/>
    <w:rsid w:val="004E2681"/>
    <w:rsid w:val="004E3440"/>
    <w:rsid w:val="004E48A5"/>
    <w:rsid w:val="004E516B"/>
    <w:rsid w:val="004E5594"/>
    <w:rsid w:val="004E6D2F"/>
    <w:rsid w:val="004E7988"/>
    <w:rsid w:val="004F0960"/>
    <w:rsid w:val="004F1A0C"/>
    <w:rsid w:val="004F232A"/>
    <w:rsid w:val="004F23AD"/>
    <w:rsid w:val="004F327D"/>
    <w:rsid w:val="004F3AED"/>
    <w:rsid w:val="004F3F5D"/>
    <w:rsid w:val="004F4131"/>
    <w:rsid w:val="004F72AB"/>
    <w:rsid w:val="004F7E87"/>
    <w:rsid w:val="00501182"/>
    <w:rsid w:val="0050295D"/>
    <w:rsid w:val="00503275"/>
    <w:rsid w:val="00503C29"/>
    <w:rsid w:val="005066F4"/>
    <w:rsid w:val="00506F1E"/>
    <w:rsid w:val="005072B2"/>
    <w:rsid w:val="005101B0"/>
    <w:rsid w:val="005102A8"/>
    <w:rsid w:val="00510FD5"/>
    <w:rsid w:val="00511A1B"/>
    <w:rsid w:val="00512712"/>
    <w:rsid w:val="00515408"/>
    <w:rsid w:val="00515906"/>
    <w:rsid w:val="00516433"/>
    <w:rsid w:val="00520B0B"/>
    <w:rsid w:val="00520D13"/>
    <w:rsid w:val="00521142"/>
    <w:rsid w:val="005227FE"/>
    <w:rsid w:val="005228CC"/>
    <w:rsid w:val="005233AF"/>
    <w:rsid w:val="005243E0"/>
    <w:rsid w:val="00525498"/>
    <w:rsid w:val="00525FAD"/>
    <w:rsid w:val="00530DC6"/>
    <w:rsid w:val="0053211B"/>
    <w:rsid w:val="00532A96"/>
    <w:rsid w:val="0053585F"/>
    <w:rsid w:val="00535C36"/>
    <w:rsid w:val="005400F1"/>
    <w:rsid w:val="00540B84"/>
    <w:rsid w:val="0054182A"/>
    <w:rsid w:val="005421AA"/>
    <w:rsid w:val="00542700"/>
    <w:rsid w:val="005439CD"/>
    <w:rsid w:val="00544480"/>
    <w:rsid w:val="00545AF1"/>
    <w:rsid w:val="00545BAC"/>
    <w:rsid w:val="00545C37"/>
    <w:rsid w:val="005467DC"/>
    <w:rsid w:val="005478F1"/>
    <w:rsid w:val="00550054"/>
    <w:rsid w:val="00550311"/>
    <w:rsid w:val="005503E6"/>
    <w:rsid w:val="00550DDD"/>
    <w:rsid w:val="0055204A"/>
    <w:rsid w:val="00552BCC"/>
    <w:rsid w:val="00552D59"/>
    <w:rsid w:val="00553029"/>
    <w:rsid w:val="005545C9"/>
    <w:rsid w:val="00556615"/>
    <w:rsid w:val="0055683F"/>
    <w:rsid w:val="00556D2C"/>
    <w:rsid w:val="00557CB5"/>
    <w:rsid w:val="00560860"/>
    <w:rsid w:val="0056218A"/>
    <w:rsid w:val="00562CE7"/>
    <w:rsid w:val="00562FA4"/>
    <w:rsid w:val="00563F0A"/>
    <w:rsid w:val="00564077"/>
    <w:rsid w:val="00564BC1"/>
    <w:rsid w:val="005653E8"/>
    <w:rsid w:val="00566162"/>
    <w:rsid w:val="00571457"/>
    <w:rsid w:val="00571B19"/>
    <w:rsid w:val="0057216C"/>
    <w:rsid w:val="00573E3F"/>
    <w:rsid w:val="00576FE8"/>
    <w:rsid w:val="0058026C"/>
    <w:rsid w:val="00581B5B"/>
    <w:rsid w:val="00581CF2"/>
    <w:rsid w:val="00582448"/>
    <w:rsid w:val="0058270D"/>
    <w:rsid w:val="005828BB"/>
    <w:rsid w:val="0058298E"/>
    <w:rsid w:val="00583C92"/>
    <w:rsid w:val="00584AAB"/>
    <w:rsid w:val="00584F8D"/>
    <w:rsid w:val="005862AC"/>
    <w:rsid w:val="00587533"/>
    <w:rsid w:val="0059009C"/>
    <w:rsid w:val="00590194"/>
    <w:rsid w:val="00590196"/>
    <w:rsid w:val="005906FD"/>
    <w:rsid w:val="0059094B"/>
    <w:rsid w:val="00590FB7"/>
    <w:rsid w:val="00591684"/>
    <w:rsid w:val="00591B79"/>
    <w:rsid w:val="00594A3C"/>
    <w:rsid w:val="0059601E"/>
    <w:rsid w:val="005A2449"/>
    <w:rsid w:val="005A490B"/>
    <w:rsid w:val="005A4A11"/>
    <w:rsid w:val="005A510B"/>
    <w:rsid w:val="005A68DE"/>
    <w:rsid w:val="005A6917"/>
    <w:rsid w:val="005A6E30"/>
    <w:rsid w:val="005A7F5C"/>
    <w:rsid w:val="005B303B"/>
    <w:rsid w:val="005B4C26"/>
    <w:rsid w:val="005B58D9"/>
    <w:rsid w:val="005B60FC"/>
    <w:rsid w:val="005B697A"/>
    <w:rsid w:val="005B6EEA"/>
    <w:rsid w:val="005B74C5"/>
    <w:rsid w:val="005C1719"/>
    <w:rsid w:val="005C3364"/>
    <w:rsid w:val="005C42AA"/>
    <w:rsid w:val="005C69CC"/>
    <w:rsid w:val="005C7472"/>
    <w:rsid w:val="005D09EE"/>
    <w:rsid w:val="005D12B1"/>
    <w:rsid w:val="005D1B59"/>
    <w:rsid w:val="005D22FA"/>
    <w:rsid w:val="005D3780"/>
    <w:rsid w:val="005D42AC"/>
    <w:rsid w:val="005D552C"/>
    <w:rsid w:val="005D5807"/>
    <w:rsid w:val="005D648B"/>
    <w:rsid w:val="005D6EC8"/>
    <w:rsid w:val="005D7097"/>
    <w:rsid w:val="005D7420"/>
    <w:rsid w:val="005D756E"/>
    <w:rsid w:val="005E2BA9"/>
    <w:rsid w:val="005E316C"/>
    <w:rsid w:val="005E4470"/>
    <w:rsid w:val="005E4B65"/>
    <w:rsid w:val="005E4D26"/>
    <w:rsid w:val="005E5163"/>
    <w:rsid w:val="005E63A8"/>
    <w:rsid w:val="005E69D9"/>
    <w:rsid w:val="005E6C98"/>
    <w:rsid w:val="005E7748"/>
    <w:rsid w:val="005E7B25"/>
    <w:rsid w:val="005E7C6A"/>
    <w:rsid w:val="005F016A"/>
    <w:rsid w:val="005F0D4E"/>
    <w:rsid w:val="005F0DF8"/>
    <w:rsid w:val="005F20BC"/>
    <w:rsid w:val="005F26A1"/>
    <w:rsid w:val="005F4918"/>
    <w:rsid w:val="005F667F"/>
    <w:rsid w:val="005F6AB5"/>
    <w:rsid w:val="005F6ADF"/>
    <w:rsid w:val="00601EAD"/>
    <w:rsid w:val="00603B48"/>
    <w:rsid w:val="006049A9"/>
    <w:rsid w:val="00604E85"/>
    <w:rsid w:val="006056C6"/>
    <w:rsid w:val="00605777"/>
    <w:rsid w:val="006058BC"/>
    <w:rsid w:val="00605AF6"/>
    <w:rsid w:val="00606FFB"/>
    <w:rsid w:val="00610EF1"/>
    <w:rsid w:val="00611127"/>
    <w:rsid w:val="00611EBB"/>
    <w:rsid w:val="006124E5"/>
    <w:rsid w:val="00612E7E"/>
    <w:rsid w:val="00612E9C"/>
    <w:rsid w:val="00612FC6"/>
    <w:rsid w:val="006149A6"/>
    <w:rsid w:val="00614F74"/>
    <w:rsid w:val="006173DD"/>
    <w:rsid w:val="00617FCF"/>
    <w:rsid w:val="006208E5"/>
    <w:rsid w:val="00621243"/>
    <w:rsid w:val="006217C0"/>
    <w:rsid w:val="00621954"/>
    <w:rsid w:val="00622AF3"/>
    <w:rsid w:val="00622E0A"/>
    <w:rsid w:val="00622E51"/>
    <w:rsid w:val="00623297"/>
    <w:rsid w:val="006250B4"/>
    <w:rsid w:val="0062570B"/>
    <w:rsid w:val="00625BC3"/>
    <w:rsid w:val="00626FA8"/>
    <w:rsid w:val="0062738E"/>
    <w:rsid w:val="00630836"/>
    <w:rsid w:val="00630A1D"/>
    <w:rsid w:val="00631411"/>
    <w:rsid w:val="00632157"/>
    <w:rsid w:val="006334FD"/>
    <w:rsid w:val="006344C5"/>
    <w:rsid w:val="006344E3"/>
    <w:rsid w:val="00634A8D"/>
    <w:rsid w:val="0063620C"/>
    <w:rsid w:val="00636E86"/>
    <w:rsid w:val="006372F0"/>
    <w:rsid w:val="006374F8"/>
    <w:rsid w:val="00640790"/>
    <w:rsid w:val="00640A2D"/>
    <w:rsid w:val="00644377"/>
    <w:rsid w:val="00644654"/>
    <w:rsid w:val="00644911"/>
    <w:rsid w:val="00644C7E"/>
    <w:rsid w:val="0064557B"/>
    <w:rsid w:val="00646410"/>
    <w:rsid w:val="006471B1"/>
    <w:rsid w:val="0065124F"/>
    <w:rsid w:val="006515D4"/>
    <w:rsid w:val="00652544"/>
    <w:rsid w:val="006527D2"/>
    <w:rsid w:val="006533EA"/>
    <w:rsid w:val="00654464"/>
    <w:rsid w:val="0065613F"/>
    <w:rsid w:val="006561E4"/>
    <w:rsid w:val="00660AE4"/>
    <w:rsid w:val="0066182E"/>
    <w:rsid w:val="00662168"/>
    <w:rsid w:val="0066313F"/>
    <w:rsid w:val="0066378C"/>
    <w:rsid w:val="0066393A"/>
    <w:rsid w:val="00663E73"/>
    <w:rsid w:val="00664300"/>
    <w:rsid w:val="0066529A"/>
    <w:rsid w:val="006666EB"/>
    <w:rsid w:val="00667E40"/>
    <w:rsid w:val="0067060E"/>
    <w:rsid w:val="0067188C"/>
    <w:rsid w:val="00673821"/>
    <w:rsid w:val="006742E0"/>
    <w:rsid w:val="00675FBB"/>
    <w:rsid w:val="00676A74"/>
    <w:rsid w:val="0067742D"/>
    <w:rsid w:val="00680DD3"/>
    <w:rsid w:val="006810B3"/>
    <w:rsid w:val="00681357"/>
    <w:rsid w:val="006814E9"/>
    <w:rsid w:val="00681A9B"/>
    <w:rsid w:val="006832FC"/>
    <w:rsid w:val="00683C9E"/>
    <w:rsid w:val="006841BC"/>
    <w:rsid w:val="006847C7"/>
    <w:rsid w:val="00685A74"/>
    <w:rsid w:val="00685BAB"/>
    <w:rsid w:val="00685FB2"/>
    <w:rsid w:val="00686B2B"/>
    <w:rsid w:val="00687ADB"/>
    <w:rsid w:val="006908F2"/>
    <w:rsid w:val="00691123"/>
    <w:rsid w:val="00691609"/>
    <w:rsid w:val="00691720"/>
    <w:rsid w:val="006919E5"/>
    <w:rsid w:val="00692198"/>
    <w:rsid w:val="00692FCD"/>
    <w:rsid w:val="006936F6"/>
    <w:rsid w:val="00693A25"/>
    <w:rsid w:val="006951EE"/>
    <w:rsid w:val="006952CB"/>
    <w:rsid w:val="00697025"/>
    <w:rsid w:val="00697565"/>
    <w:rsid w:val="006A184D"/>
    <w:rsid w:val="006A22F4"/>
    <w:rsid w:val="006A4207"/>
    <w:rsid w:val="006A42AD"/>
    <w:rsid w:val="006A75D5"/>
    <w:rsid w:val="006B0A1C"/>
    <w:rsid w:val="006B181F"/>
    <w:rsid w:val="006B2DAF"/>
    <w:rsid w:val="006B323A"/>
    <w:rsid w:val="006B35CE"/>
    <w:rsid w:val="006B5297"/>
    <w:rsid w:val="006B5C74"/>
    <w:rsid w:val="006B6B2D"/>
    <w:rsid w:val="006B728C"/>
    <w:rsid w:val="006B766E"/>
    <w:rsid w:val="006B77F0"/>
    <w:rsid w:val="006C05C5"/>
    <w:rsid w:val="006C0712"/>
    <w:rsid w:val="006C0C94"/>
    <w:rsid w:val="006C1D5A"/>
    <w:rsid w:val="006C38AD"/>
    <w:rsid w:val="006C3D54"/>
    <w:rsid w:val="006C4DEB"/>
    <w:rsid w:val="006C676E"/>
    <w:rsid w:val="006C7DE3"/>
    <w:rsid w:val="006C7FCD"/>
    <w:rsid w:val="006D0327"/>
    <w:rsid w:val="006D32F1"/>
    <w:rsid w:val="006D3414"/>
    <w:rsid w:val="006D5636"/>
    <w:rsid w:val="006D5640"/>
    <w:rsid w:val="006D6D27"/>
    <w:rsid w:val="006D6EA8"/>
    <w:rsid w:val="006E046E"/>
    <w:rsid w:val="006E052F"/>
    <w:rsid w:val="006E0AF0"/>
    <w:rsid w:val="006E114F"/>
    <w:rsid w:val="006E12B5"/>
    <w:rsid w:val="006E15B6"/>
    <w:rsid w:val="006E20F3"/>
    <w:rsid w:val="006E353A"/>
    <w:rsid w:val="006F077B"/>
    <w:rsid w:val="006F145E"/>
    <w:rsid w:val="006F1F1C"/>
    <w:rsid w:val="006F36CF"/>
    <w:rsid w:val="006F5F05"/>
    <w:rsid w:val="006F7B8F"/>
    <w:rsid w:val="00700C6B"/>
    <w:rsid w:val="007020C7"/>
    <w:rsid w:val="0070317B"/>
    <w:rsid w:val="00705864"/>
    <w:rsid w:val="0070673F"/>
    <w:rsid w:val="00706890"/>
    <w:rsid w:val="00707965"/>
    <w:rsid w:val="00707B89"/>
    <w:rsid w:val="007101FC"/>
    <w:rsid w:val="00710F2E"/>
    <w:rsid w:val="00712EB0"/>
    <w:rsid w:val="0071348F"/>
    <w:rsid w:val="00713FE0"/>
    <w:rsid w:val="007162BE"/>
    <w:rsid w:val="007203D6"/>
    <w:rsid w:val="00720D1C"/>
    <w:rsid w:val="007210AB"/>
    <w:rsid w:val="0072166A"/>
    <w:rsid w:val="007233B3"/>
    <w:rsid w:val="0072455F"/>
    <w:rsid w:val="0072539A"/>
    <w:rsid w:val="00726CBF"/>
    <w:rsid w:val="00727153"/>
    <w:rsid w:val="007275FC"/>
    <w:rsid w:val="007278AB"/>
    <w:rsid w:val="00727916"/>
    <w:rsid w:val="007307D5"/>
    <w:rsid w:val="007316CC"/>
    <w:rsid w:val="00732930"/>
    <w:rsid w:val="00732CD4"/>
    <w:rsid w:val="00732E26"/>
    <w:rsid w:val="0073374B"/>
    <w:rsid w:val="00734471"/>
    <w:rsid w:val="007354D6"/>
    <w:rsid w:val="00735DE4"/>
    <w:rsid w:val="00737186"/>
    <w:rsid w:val="0073724A"/>
    <w:rsid w:val="00737658"/>
    <w:rsid w:val="00741D3D"/>
    <w:rsid w:val="007428DF"/>
    <w:rsid w:val="00742FBE"/>
    <w:rsid w:val="00742FE4"/>
    <w:rsid w:val="007430D3"/>
    <w:rsid w:val="007430EF"/>
    <w:rsid w:val="0074349A"/>
    <w:rsid w:val="00743B6E"/>
    <w:rsid w:val="00743E49"/>
    <w:rsid w:val="00744214"/>
    <w:rsid w:val="0074482C"/>
    <w:rsid w:val="00744CA1"/>
    <w:rsid w:val="00745181"/>
    <w:rsid w:val="0074543D"/>
    <w:rsid w:val="007460C1"/>
    <w:rsid w:val="00746B33"/>
    <w:rsid w:val="00746FDA"/>
    <w:rsid w:val="007470A8"/>
    <w:rsid w:val="00747E07"/>
    <w:rsid w:val="007509E8"/>
    <w:rsid w:val="00750DB3"/>
    <w:rsid w:val="00751CAE"/>
    <w:rsid w:val="007521A8"/>
    <w:rsid w:val="00752A01"/>
    <w:rsid w:val="007536A2"/>
    <w:rsid w:val="00753A02"/>
    <w:rsid w:val="00753C37"/>
    <w:rsid w:val="00753CC7"/>
    <w:rsid w:val="00753E3F"/>
    <w:rsid w:val="00754377"/>
    <w:rsid w:val="00754A69"/>
    <w:rsid w:val="0075620B"/>
    <w:rsid w:val="007568BC"/>
    <w:rsid w:val="00756E4A"/>
    <w:rsid w:val="00760555"/>
    <w:rsid w:val="00760D02"/>
    <w:rsid w:val="00762323"/>
    <w:rsid w:val="00762541"/>
    <w:rsid w:val="007625AD"/>
    <w:rsid w:val="007676E3"/>
    <w:rsid w:val="007731B0"/>
    <w:rsid w:val="00773525"/>
    <w:rsid w:val="00776253"/>
    <w:rsid w:val="00776455"/>
    <w:rsid w:val="00777C37"/>
    <w:rsid w:val="007804FC"/>
    <w:rsid w:val="00780E54"/>
    <w:rsid w:val="00781D98"/>
    <w:rsid w:val="00782B84"/>
    <w:rsid w:val="00785143"/>
    <w:rsid w:val="00785B58"/>
    <w:rsid w:val="00787A00"/>
    <w:rsid w:val="0079200C"/>
    <w:rsid w:val="00792338"/>
    <w:rsid w:val="00792A24"/>
    <w:rsid w:val="007942B3"/>
    <w:rsid w:val="007956BF"/>
    <w:rsid w:val="00795918"/>
    <w:rsid w:val="00797036"/>
    <w:rsid w:val="007A0898"/>
    <w:rsid w:val="007A4A8C"/>
    <w:rsid w:val="007A4C3D"/>
    <w:rsid w:val="007A58AD"/>
    <w:rsid w:val="007A7D8C"/>
    <w:rsid w:val="007B08D3"/>
    <w:rsid w:val="007B0998"/>
    <w:rsid w:val="007B099A"/>
    <w:rsid w:val="007B0CE5"/>
    <w:rsid w:val="007B14A5"/>
    <w:rsid w:val="007B1578"/>
    <w:rsid w:val="007B1691"/>
    <w:rsid w:val="007B2131"/>
    <w:rsid w:val="007B2787"/>
    <w:rsid w:val="007B2FEF"/>
    <w:rsid w:val="007B48C1"/>
    <w:rsid w:val="007B4B38"/>
    <w:rsid w:val="007B4B89"/>
    <w:rsid w:val="007B5126"/>
    <w:rsid w:val="007C0516"/>
    <w:rsid w:val="007C069A"/>
    <w:rsid w:val="007C11CD"/>
    <w:rsid w:val="007C39B1"/>
    <w:rsid w:val="007C3D83"/>
    <w:rsid w:val="007C5238"/>
    <w:rsid w:val="007C5607"/>
    <w:rsid w:val="007C6F3E"/>
    <w:rsid w:val="007D0F0C"/>
    <w:rsid w:val="007D1933"/>
    <w:rsid w:val="007D1E67"/>
    <w:rsid w:val="007D258D"/>
    <w:rsid w:val="007D3DA6"/>
    <w:rsid w:val="007D5CC4"/>
    <w:rsid w:val="007D7011"/>
    <w:rsid w:val="007D714B"/>
    <w:rsid w:val="007D7A4B"/>
    <w:rsid w:val="007D7EF1"/>
    <w:rsid w:val="007E18E7"/>
    <w:rsid w:val="007E1E11"/>
    <w:rsid w:val="007E21CE"/>
    <w:rsid w:val="007E25E3"/>
    <w:rsid w:val="007E279C"/>
    <w:rsid w:val="007E33AF"/>
    <w:rsid w:val="007E5B7C"/>
    <w:rsid w:val="007E732D"/>
    <w:rsid w:val="007E7E98"/>
    <w:rsid w:val="007F1C61"/>
    <w:rsid w:val="007F2FDE"/>
    <w:rsid w:val="007F4349"/>
    <w:rsid w:val="007F44AE"/>
    <w:rsid w:val="007F77F2"/>
    <w:rsid w:val="007F7FF6"/>
    <w:rsid w:val="008003C5"/>
    <w:rsid w:val="0080049F"/>
    <w:rsid w:val="00801929"/>
    <w:rsid w:val="00804397"/>
    <w:rsid w:val="008047C7"/>
    <w:rsid w:val="00805250"/>
    <w:rsid w:val="00805337"/>
    <w:rsid w:val="00811011"/>
    <w:rsid w:val="008146A5"/>
    <w:rsid w:val="0081485A"/>
    <w:rsid w:val="008159ED"/>
    <w:rsid w:val="00817FF9"/>
    <w:rsid w:val="008212B6"/>
    <w:rsid w:val="008215E9"/>
    <w:rsid w:val="00821BC5"/>
    <w:rsid w:val="008223AB"/>
    <w:rsid w:val="0082322A"/>
    <w:rsid w:val="00823AB2"/>
    <w:rsid w:val="00825014"/>
    <w:rsid w:val="00825DA7"/>
    <w:rsid w:val="00827CFB"/>
    <w:rsid w:val="00830127"/>
    <w:rsid w:val="00830C5C"/>
    <w:rsid w:val="00830E12"/>
    <w:rsid w:val="00831C60"/>
    <w:rsid w:val="0083205F"/>
    <w:rsid w:val="00832E5D"/>
    <w:rsid w:val="00833F8D"/>
    <w:rsid w:val="008347AE"/>
    <w:rsid w:val="008352CA"/>
    <w:rsid w:val="00835424"/>
    <w:rsid w:val="00835D3D"/>
    <w:rsid w:val="00840022"/>
    <w:rsid w:val="00841387"/>
    <w:rsid w:val="00842000"/>
    <w:rsid w:val="00843C9E"/>
    <w:rsid w:val="00844534"/>
    <w:rsid w:val="00844811"/>
    <w:rsid w:val="00845603"/>
    <w:rsid w:val="00845BA8"/>
    <w:rsid w:val="00850386"/>
    <w:rsid w:val="00853808"/>
    <w:rsid w:val="008549CF"/>
    <w:rsid w:val="00857079"/>
    <w:rsid w:val="0085711E"/>
    <w:rsid w:val="00860B21"/>
    <w:rsid w:val="0086268C"/>
    <w:rsid w:val="008631E0"/>
    <w:rsid w:val="00864009"/>
    <w:rsid w:val="008663C1"/>
    <w:rsid w:val="00866832"/>
    <w:rsid w:val="00870BB2"/>
    <w:rsid w:val="00872B4E"/>
    <w:rsid w:val="00873DF0"/>
    <w:rsid w:val="00874DEF"/>
    <w:rsid w:val="00875CD7"/>
    <w:rsid w:val="00876F1E"/>
    <w:rsid w:val="00877806"/>
    <w:rsid w:val="00880320"/>
    <w:rsid w:val="008809F1"/>
    <w:rsid w:val="00880DEA"/>
    <w:rsid w:val="008811C7"/>
    <w:rsid w:val="00883749"/>
    <w:rsid w:val="008841D9"/>
    <w:rsid w:val="00885B22"/>
    <w:rsid w:val="008864FD"/>
    <w:rsid w:val="0088650E"/>
    <w:rsid w:val="00887289"/>
    <w:rsid w:val="00887D1B"/>
    <w:rsid w:val="00887E58"/>
    <w:rsid w:val="00887FD8"/>
    <w:rsid w:val="00893EAE"/>
    <w:rsid w:val="00894AFB"/>
    <w:rsid w:val="00897080"/>
    <w:rsid w:val="008A007F"/>
    <w:rsid w:val="008A09D0"/>
    <w:rsid w:val="008A0C47"/>
    <w:rsid w:val="008A0CCE"/>
    <w:rsid w:val="008A0DED"/>
    <w:rsid w:val="008A1D8A"/>
    <w:rsid w:val="008A36BE"/>
    <w:rsid w:val="008A3984"/>
    <w:rsid w:val="008A6677"/>
    <w:rsid w:val="008A707E"/>
    <w:rsid w:val="008A7BC6"/>
    <w:rsid w:val="008A7D85"/>
    <w:rsid w:val="008B032D"/>
    <w:rsid w:val="008B37C0"/>
    <w:rsid w:val="008B5311"/>
    <w:rsid w:val="008C00A3"/>
    <w:rsid w:val="008C2668"/>
    <w:rsid w:val="008C296E"/>
    <w:rsid w:val="008C2DCA"/>
    <w:rsid w:val="008C37EA"/>
    <w:rsid w:val="008C38D9"/>
    <w:rsid w:val="008C4F3A"/>
    <w:rsid w:val="008C774F"/>
    <w:rsid w:val="008D041A"/>
    <w:rsid w:val="008D1965"/>
    <w:rsid w:val="008D1E78"/>
    <w:rsid w:val="008D227C"/>
    <w:rsid w:val="008D34F2"/>
    <w:rsid w:val="008D355D"/>
    <w:rsid w:val="008D35B9"/>
    <w:rsid w:val="008D36C0"/>
    <w:rsid w:val="008D4091"/>
    <w:rsid w:val="008D4C09"/>
    <w:rsid w:val="008D5166"/>
    <w:rsid w:val="008D52D3"/>
    <w:rsid w:val="008D5FC7"/>
    <w:rsid w:val="008D656B"/>
    <w:rsid w:val="008D674E"/>
    <w:rsid w:val="008D7D0B"/>
    <w:rsid w:val="008E1040"/>
    <w:rsid w:val="008E191F"/>
    <w:rsid w:val="008E1C70"/>
    <w:rsid w:val="008E1CC6"/>
    <w:rsid w:val="008E2A4E"/>
    <w:rsid w:val="008E4706"/>
    <w:rsid w:val="008E5D4D"/>
    <w:rsid w:val="008E642F"/>
    <w:rsid w:val="008E7351"/>
    <w:rsid w:val="008F11F3"/>
    <w:rsid w:val="008F32C5"/>
    <w:rsid w:val="008F3A47"/>
    <w:rsid w:val="008F4C30"/>
    <w:rsid w:val="008F59EE"/>
    <w:rsid w:val="008F6EFE"/>
    <w:rsid w:val="00901637"/>
    <w:rsid w:val="009035B1"/>
    <w:rsid w:val="00903F31"/>
    <w:rsid w:val="0090572D"/>
    <w:rsid w:val="00906135"/>
    <w:rsid w:val="00906978"/>
    <w:rsid w:val="00906D3E"/>
    <w:rsid w:val="009116E3"/>
    <w:rsid w:val="00915F1E"/>
    <w:rsid w:val="009160D0"/>
    <w:rsid w:val="00917A55"/>
    <w:rsid w:val="00920A5E"/>
    <w:rsid w:val="0092134D"/>
    <w:rsid w:val="009216F6"/>
    <w:rsid w:val="00922068"/>
    <w:rsid w:val="00922C19"/>
    <w:rsid w:val="009230EC"/>
    <w:rsid w:val="0092363B"/>
    <w:rsid w:val="00923C5D"/>
    <w:rsid w:val="009247FE"/>
    <w:rsid w:val="0092526A"/>
    <w:rsid w:val="0092577C"/>
    <w:rsid w:val="00926F27"/>
    <w:rsid w:val="00927776"/>
    <w:rsid w:val="00932D48"/>
    <w:rsid w:val="0094030D"/>
    <w:rsid w:val="009408E8"/>
    <w:rsid w:val="00940949"/>
    <w:rsid w:val="00942608"/>
    <w:rsid w:val="009429B4"/>
    <w:rsid w:val="009431B1"/>
    <w:rsid w:val="0094353C"/>
    <w:rsid w:val="00943FBC"/>
    <w:rsid w:val="00944686"/>
    <w:rsid w:val="009459DB"/>
    <w:rsid w:val="00946560"/>
    <w:rsid w:val="00946F59"/>
    <w:rsid w:val="009475BC"/>
    <w:rsid w:val="009475F3"/>
    <w:rsid w:val="0095147F"/>
    <w:rsid w:val="0095164D"/>
    <w:rsid w:val="00952C55"/>
    <w:rsid w:val="009530BC"/>
    <w:rsid w:val="0095370E"/>
    <w:rsid w:val="00954CDA"/>
    <w:rsid w:val="00954EE6"/>
    <w:rsid w:val="009550AB"/>
    <w:rsid w:val="0095590D"/>
    <w:rsid w:val="0095646F"/>
    <w:rsid w:val="009572D3"/>
    <w:rsid w:val="0096002C"/>
    <w:rsid w:val="009628C2"/>
    <w:rsid w:val="009642ED"/>
    <w:rsid w:val="00965704"/>
    <w:rsid w:val="00965E4D"/>
    <w:rsid w:val="00966960"/>
    <w:rsid w:val="00970667"/>
    <w:rsid w:val="0097256D"/>
    <w:rsid w:val="00973F04"/>
    <w:rsid w:val="00974628"/>
    <w:rsid w:val="00975B69"/>
    <w:rsid w:val="009765DB"/>
    <w:rsid w:val="0097698E"/>
    <w:rsid w:val="00977667"/>
    <w:rsid w:val="00977C90"/>
    <w:rsid w:val="009813B7"/>
    <w:rsid w:val="009816DE"/>
    <w:rsid w:val="009821C6"/>
    <w:rsid w:val="00982F1E"/>
    <w:rsid w:val="00983441"/>
    <w:rsid w:val="009844A6"/>
    <w:rsid w:val="00985882"/>
    <w:rsid w:val="00990CC5"/>
    <w:rsid w:val="00991B8E"/>
    <w:rsid w:val="009924C8"/>
    <w:rsid w:val="0099655A"/>
    <w:rsid w:val="00996FE6"/>
    <w:rsid w:val="009A1913"/>
    <w:rsid w:val="009A2173"/>
    <w:rsid w:val="009A301C"/>
    <w:rsid w:val="009A3297"/>
    <w:rsid w:val="009A36AD"/>
    <w:rsid w:val="009A491D"/>
    <w:rsid w:val="009A4A4C"/>
    <w:rsid w:val="009A4D51"/>
    <w:rsid w:val="009B1F03"/>
    <w:rsid w:val="009B1FB9"/>
    <w:rsid w:val="009B3ADE"/>
    <w:rsid w:val="009B4ADB"/>
    <w:rsid w:val="009B7142"/>
    <w:rsid w:val="009B7B30"/>
    <w:rsid w:val="009B7BCD"/>
    <w:rsid w:val="009C190D"/>
    <w:rsid w:val="009C2D99"/>
    <w:rsid w:val="009C3B06"/>
    <w:rsid w:val="009C6327"/>
    <w:rsid w:val="009C7510"/>
    <w:rsid w:val="009C75C4"/>
    <w:rsid w:val="009D20D1"/>
    <w:rsid w:val="009D26F2"/>
    <w:rsid w:val="009D311D"/>
    <w:rsid w:val="009D398C"/>
    <w:rsid w:val="009D5D63"/>
    <w:rsid w:val="009D65DE"/>
    <w:rsid w:val="009D763B"/>
    <w:rsid w:val="009E0851"/>
    <w:rsid w:val="009E12A2"/>
    <w:rsid w:val="009E1D60"/>
    <w:rsid w:val="009E251E"/>
    <w:rsid w:val="009E2A26"/>
    <w:rsid w:val="009E43CD"/>
    <w:rsid w:val="009F1151"/>
    <w:rsid w:val="009F143F"/>
    <w:rsid w:val="009F1C15"/>
    <w:rsid w:val="009F2AB6"/>
    <w:rsid w:val="009F3AA9"/>
    <w:rsid w:val="009F6F81"/>
    <w:rsid w:val="009F7044"/>
    <w:rsid w:val="00A02DF9"/>
    <w:rsid w:val="00A058DD"/>
    <w:rsid w:val="00A05934"/>
    <w:rsid w:val="00A06A3A"/>
    <w:rsid w:val="00A06C63"/>
    <w:rsid w:val="00A06DE7"/>
    <w:rsid w:val="00A07058"/>
    <w:rsid w:val="00A10549"/>
    <w:rsid w:val="00A10939"/>
    <w:rsid w:val="00A120F0"/>
    <w:rsid w:val="00A13168"/>
    <w:rsid w:val="00A16629"/>
    <w:rsid w:val="00A16A63"/>
    <w:rsid w:val="00A16AB3"/>
    <w:rsid w:val="00A16B37"/>
    <w:rsid w:val="00A17A51"/>
    <w:rsid w:val="00A22D1F"/>
    <w:rsid w:val="00A23FC7"/>
    <w:rsid w:val="00A277AC"/>
    <w:rsid w:val="00A278C7"/>
    <w:rsid w:val="00A278DC"/>
    <w:rsid w:val="00A27E57"/>
    <w:rsid w:val="00A3014D"/>
    <w:rsid w:val="00A304AD"/>
    <w:rsid w:val="00A30787"/>
    <w:rsid w:val="00A326FB"/>
    <w:rsid w:val="00A3363C"/>
    <w:rsid w:val="00A33B46"/>
    <w:rsid w:val="00A34308"/>
    <w:rsid w:val="00A34609"/>
    <w:rsid w:val="00A35526"/>
    <w:rsid w:val="00A35583"/>
    <w:rsid w:val="00A35F99"/>
    <w:rsid w:val="00A3621B"/>
    <w:rsid w:val="00A371BD"/>
    <w:rsid w:val="00A372AD"/>
    <w:rsid w:val="00A378BC"/>
    <w:rsid w:val="00A41EA7"/>
    <w:rsid w:val="00A42809"/>
    <w:rsid w:val="00A42AD5"/>
    <w:rsid w:val="00A43835"/>
    <w:rsid w:val="00A43981"/>
    <w:rsid w:val="00A45595"/>
    <w:rsid w:val="00A45D90"/>
    <w:rsid w:val="00A46F8E"/>
    <w:rsid w:val="00A50385"/>
    <w:rsid w:val="00A51068"/>
    <w:rsid w:val="00A52AED"/>
    <w:rsid w:val="00A53020"/>
    <w:rsid w:val="00A533F2"/>
    <w:rsid w:val="00A53B8A"/>
    <w:rsid w:val="00A54A90"/>
    <w:rsid w:val="00A551A7"/>
    <w:rsid w:val="00A55F2D"/>
    <w:rsid w:val="00A56DC9"/>
    <w:rsid w:val="00A5785F"/>
    <w:rsid w:val="00A6236E"/>
    <w:rsid w:val="00A623A2"/>
    <w:rsid w:val="00A633D5"/>
    <w:rsid w:val="00A6439F"/>
    <w:rsid w:val="00A65511"/>
    <w:rsid w:val="00A65801"/>
    <w:rsid w:val="00A65BF5"/>
    <w:rsid w:val="00A65FC2"/>
    <w:rsid w:val="00A664E6"/>
    <w:rsid w:val="00A672B3"/>
    <w:rsid w:val="00A67C6B"/>
    <w:rsid w:val="00A67DBF"/>
    <w:rsid w:val="00A67E80"/>
    <w:rsid w:val="00A7182C"/>
    <w:rsid w:val="00A71D8C"/>
    <w:rsid w:val="00A71EEF"/>
    <w:rsid w:val="00A7273F"/>
    <w:rsid w:val="00A73D6A"/>
    <w:rsid w:val="00A74865"/>
    <w:rsid w:val="00A74E1D"/>
    <w:rsid w:val="00A762DE"/>
    <w:rsid w:val="00A773B1"/>
    <w:rsid w:val="00A77F4D"/>
    <w:rsid w:val="00A80AC2"/>
    <w:rsid w:val="00A81707"/>
    <w:rsid w:val="00A83520"/>
    <w:rsid w:val="00A83BA2"/>
    <w:rsid w:val="00A857E8"/>
    <w:rsid w:val="00A8652F"/>
    <w:rsid w:val="00A901BD"/>
    <w:rsid w:val="00A90211"/>
    <w:rsid w:val="00A9108F"/>
    <w:rsid w:val="00A91F9F"/>
    <w:rsid w:val="00A9275C"/>
    <w:rsid w:val="00A93930"/>
    <w:rsid w:val="00A944EE"/>
    <w:rsid w:val="00A97FB1"/>
    <w:rsid w:val="00AA14CB"/>
    <w:rsid w:val="00AA155B"/>
    <w:rsid w:val="00AA1B38"/>
    <w:rsid w:val="00AA2415"/>
    <w:rsid w:val="00AA281E"/>
    <w:rsid w:val="00AA2BC5"/>
    <w:rsid w:val="00AA3DD2"/>
    <w:rsid w:val="00AB16D3"/>
    <w:rsid w:val="00AB1EA1"/>
    <w:rsid w:val="00AB230D"/>
    <w:rsid w:val="00AB283A"/>
    <w:rsid w:val="00AB2E6F"/>
    <w:rsid w:val="00AB2F6D"/>
    <w:rsid w:val="00AB47D8"/>
    <w:rsid w:val="00AB68DF"/>
    <w:rsid w:val="00AB6CAF"/>
    <w:rsid w:val="00AB714E"/>
    <w:rsid w:val="00AB7D7E"/>
    <w:rsid w:val="00AC05E0"/>
    <w:rsid w:val="00AC12D2"/>
    <w:rsid w:val="00AC196D"/>
    <w:rsid w:val="00AC2468"/>
    <w:rsid w:val="00AC26D7"/>
    <w:rsid w:val="00AC2BE6"/>
    <w:rsid w:val="00AC2ECE"/>
    <w:rsid w:val="00AC2F07"/>
    <w:rsid w:val="00AC3619"/>
    <w:rsid w:val="00AC3657"/>
    <w:rsid w:val="00AC3818"/>
    <w:rsid w:val="00AC3ECD"/>
    <w:rsid w:val="00AC5190"/>
    <w:rsid w:val="00AC5645"/>
    <w:rsid w:val="00AC56B1"/>
    <w:rsid w:val="00AD23DF"/>
    <w:rsid w:val="00AD2AE0"/>
    <w:rsid w:val="00AD39C7"/>
    <w:rsid w:val="00AD3AC7"/>
    <w:rsid w:val="00AD3F3A"/>
    <w:rsid w:val="00AD4BA0"/>
    <w:rsid w:val="00AD6997"/>
    <w:rsid w:val="00AE0332"/>
    <w:rsid w:val="00AE1F25"/>
    <w:rsid w:val="00AE3C74"/>
    <w:rsid w:val="00AE4917"/>
    <w:rsid w:val="00AE4DB4"/>
    <w:rsid w:val="00AF00FB"/>
    <w:rsid w:val="00AF0884"/>
    <w:rsid w:val="00AF09A8"/>
    <w:rsid w:val="00AF0D4A"/>
    <w:rsid w:val="00AF1141"/>
    <w:rsid w:val="00AF1594"/>
    <w:rsid w:val="00AF179C"/>
    <w:rsid w:val="00AF1BE8"/>
    <w:rsid w:val="00AF33D2"/>
    <w:rsid w:val="00AF3FD4"/>
    <w:rsid w:val="00AF5D89"/>
    <w:rsid w:val="00AF664F"/>
    <w:rsid w:val="00AF6672"/>
    <w:rsid w:val="00AF72BA"/>
    <w:rsid w:val="00AF73D4"/>
    <w:rsid w:val="00AF73F3"/>
    <w:rsid w:val="00AF7835"/>
    <w:rsid w:val="00B00561"/>
    <w:rsid w:val="00B02164"/>
    <w:rsid w:val="00B02E99"/>
    <w:rsid w:val="00B040D6"/>
    <w:rsid w:val="00B045FC"/>
    <w:rsid w:val="00B04ABE"/>
    <w:rsid w:val="00B04FB5"/>
    <w:rsid w:val="00B06326"/>
    <w:rsid w:val="00B11016"/>
    <w:rsid w:val="00B11704"/>
    <w:rsid w:val="00B1174A"/>
    <w:rsid w:val="00B11AC0"/>
    <w:rsid w:val="00B149A4"/>
    <w:rsid w:val="00B15147"/>
    <w:rsid w:val="00B15681"/>
    <w:rsid w:val="00B15DAA"/>
    <w:rsid w:val="00B160A2"/>
    <w:rsid w:val="00B161A4"/>
    <w:rsid w:val="00B17D37"/>
    <w:rsid w:val="00B20114"/>
    <w:rsid w:val="00B21089"/>
    <w:rsid w:val="00B21510"/>
    <w:rsid w:val="00B224BF"/>
    <w:rsid w:val="00B22B28"/>
    <w:rsid w:val="00B22B6A"/>
    <w:rsid w:val="00B2362A"/>
    <w:rsid w:val="00B236E3"/>
    <w:rsid w:val="00B24AAE"/>
    <w:rsid w:val="00B24D7B"/>
    <w:rsid w:val="00B25846"/>
    <w:rsid w:val="00B25D10"/>
    <w:rsid w:val="00B263A2"/>
    <w:rsid w:val="00B26BC1"/>
    <w:rsid w:val="00B26EDC"/>
    <w:rsid w:val="00B3144C"/>
    <w:rsid w:val="00B32770"/>
    <w:rsid w:val="00B33C78"/>
    <w:rsid w:val="00B34A68"/>
    <w:rsid w:val="00B364AF"/>
    <w:rsid w:val="00B37019"/>
    <w:rsid w:val="00B370F5"/>
    <w:rsid w:val="00B37F6D"/>
    <w:rsid w:val="00B409E1"/>
    <w:rsid w:val="00B421AB"/>
    <w:rsid w:val="00B42399"/>
    <w:rsid w:val="00B434D6"/>
    <w:rsid w:val="00B435C8"/>
    <w:rsid w:val="00B43A92"/>
    <w:rsid w:val="00B44691"/>
    <w:rsid w:val="00B463F8"/>
    <w:rsid w:val="00B471F3"/>
    <w:rsid w:val="00B4729D"/>
    <w:rsid w:val="00B5078B"/>
    <w:rsid w:val="00B512F9"/>
    <w:rsid w:val="00B5190F"/>
    <w:rsid w:val="00B52D60"/>
    <w:rsid w:val="00B536CB"/>
    <w:rsid w:val="00B539F8"/>
    <w:rsid w:val="00B54C49"/>
    <w:rsid w:val="00B55818"/>
    <w:rsid w:val="00B57BEF"/>
    <w:rsid w:val="00B57BFC"/>
    <w:rsid w:val="00B57CE2"/>
    <w:rsid w:val="00B57CF0"/>
    <w:rsid w:val="00B6110E"/>
    <w:rsid w:val="00B6267B"/>
    <w:rsid w:val="00B6310C"/>
    <w:rsid w:val="00B643B1"/>
    <w:rsid w:val="00B66538"/>
    <w:rsid w:val="00B67C9A"/>
    <w:rsid w:val="00B71A74"/>
    <w:rsid w:val="00B733ED"/>
    <w:rsid w:val="00B738A2"/>
    <w:rsid w:val="00B7396C"/>
    <w:rsid w:val="00B73BE8"/>
    <w:rsid w:val="00B7474D"/>
    <w:rsid w:val="00B753C8"/>
    <w:rsid w:val="00B75BDA"/>
    <w:rsid w:val="00B77304"/>
    <w:rsid w:val="00B81347"/>
    <w:rsid w:val="00B8204C"/>
    <w:rsid w:val="00B83D5F"/>
    <w:rsid w:val="00B851C8"/>
    <w:rsid w:val="00B854E2"/>
    <w:rsid w:val="00B85958"/>
    <w:rsid w:val="00B87089"/>
    <w:rsid w:val="00B87704"/>
    <w:rsid w:val="00B90C6D"/>
    <w:rsid w:val="00B916D5"/>
    <w:rsid w:val="00B916FA"/>
    <w:rsid w:val="00B91988"/>
    <w:rsid w:val="00B919FE"/>
    <w:rsid w:val="00B92180"/>
    <w:rsid w:val="00B92A4F"/>
    <w:rsid w:val="00B949EF"/>
    <w:rsid w:val="00B94C01"/>
    <w:rsid w:val="00B9518F"/>
    <w:rsid w:val="00B964BB"/>
    <w:rsid w:val="00BA0501"/>
    <w:rsid w:val="00BA1B3A"/>
    <w:rsid w:val="00BA3BE3"/>
    <w:rsid w:val="00BA6794"/>
    <w:rsid w:val="00BA69E1"/>
    <w:rsid w:val="00BA7223"/>
    <w:rsid w:val="00BA761B"/>
    <w:rsid w:val="00BA7A31"/>
    <w:rsid w:val="00BB0971"/>
    <w:rsid w:val="00BB20D0"/>
    <w:rsid w:val="00BB3617"/>
    <w:rsid w:val="00BB45A9"/>
    <w:rsid w:val="00BB735A"/>
    <w:rsid w:val="00BC02AE"/>
    <w:rsid w:val="00BC0B36"/>
    <w:rsid w:val="00BC2166"/>
    <w:rsid w:val="00BC2D8C"/>
    <w:rsid w:val="00BC2E6D"/>
    <w:rsid w:val="00BC4998"/>
    <w:rsid w:val="00BC4B22"/>
    <w:rsid w:val="00BC633A"/>
    <w:rsid w:val="00BC78CF"/>
    <w:rsid w:val="00BC7A44"/>
    <w:rsid w:val="00BC7F9B"/>
    <w:rsid w:val="00BD0B4B"/>
    <w:rsid w:val="00BD158E"/>
    <w:rsid w:val="00BD2003"/>
    <w:rsid w:val="00BD2E31"/>
    <w:rsid w:val="00BD4037"/>
    <w:rsid w:val="00BD484F"/>
    <w:rsid w:val="00BD4979"/>
    <w:rsid w:val="00BD6208"/>
    <w:rsid w:val="00BD63FC"/>
    <w:rsid w:val="00BD71AA"/>
    <w:rsid w:val="00BE0B53"/>
    <w:rsid w:val="00BE23CF"/>
    <w:rsid w:val="00BE24BE"/>
    <w:rsid w:val="00BE2792"/>
    <w:rsid w:val="00BE35AE"/>
    <w:rsid w:val="00BE695E"/>
    <w:rsid w:val="00BE7981"/>
    <w:rsid w:val="00BE7AF3"/>
    <w:rsid w:val="00BF0C53"/>
    <w:rsid w:val="00BF107F"/>
    <w:rsid w:val="00BF1C44"/>
    <w:rsid w:val="00BF2213"/>
    <w:rsid w:val="00BF222D"/>
    <w:rsid w:val="00BF26B6"/>
    <w:rsid w:val="00BF2869"/>
    <w:rsid w:val="00BF304A"/>
    <w:rsid w:val="00BF3ADA"/>
    <w:rsid w:val="00BF3D41"/>
    <w:rsid w:val="00BF4CC1"/>
    <w:rsid w:val="00BF5547"/>
    <w:rsid w:val="00BF5B4F"/>
    <w:rsid w:val="00BF6C4C"/>
    <w:rsid w:val="00BF6EF9"/>
    <w:rsid w:val="00BF7201"/>
    <w:rsid w:val="00C00988"/>
    <w:rsid w:val="00C00D69"/>
    <w:rsid w:val="00C01F16"/>
    <w:rsid w:val="00C0303C"/>
    <w:rsid w:val="00C03603"/>
    <w:rsid w:val="00C03C86"/>
    <w:rsid w:val="00C0474F"/>
    <w:rsid w:val="00C04AB2"/>
    <w:rsid w:val="00C05044"/>
    <w:rsid w:val="00C051E5"/>
    <w:rsid w:val="00C064CF"/>
    <w:rsid w:val="00C10340"/>
    <w:rsid w:val="00C10C6E"/>
    <w:rsid w:val="00C11B47"/>
    <w:rsid w:val="00C11EB0"/>
    <w:rsid w:val="00C12113"/>
    <w:rsid w:val="00C139D9"/>
    <w:rsid w:val="00C14E1A"/>
    <w:rsid w:val="00C14FDF"/>
    <w:rsid w:val="00C1605B"/>
    <w:rsid w:val="00C17029"/>
    <w:rsid w:val="00C20B04"/>
    <w:rsid w:val="00C22460"/>
    <w:rsid w:val="00C2430C"/>
    <w:rsid w:val="00C25A04"/>
    <w:rsid w:val="00C26DDE"/>
    <w:rsid w:val="00C270E8"/>
    <w:rsid w:val="00C30E58"/>
    <w:rsid w:val="00C331E8"/>
    <w:rsid w:val="00C33878"/>
    <w:rsid w:val="00C33C9C"/>
    <w:rsid w:val="00C33D64"/>
    <w:rsid w:val="00C3645D"/>
    <w:rsid w:val="00C37049"/>
    <w:rsid w:val="00C37FD2"/>
    <w:rsid w:val="00C40ACF"/>
    <w:rsid w:val="00C424F0"/>
    <w:rsid w:val="00C42D94"/>
    <w:rsid w:val="00C42F2D"/>
    <w:rsid w:val="00C44B3B"/>
    <w:rsid w:val="00C46C30"/>
    <w:rsid w:val="00C50CEA"/>
    <w:rsid w:val="00C51838"/>
    <w:rsid w:val="00C52532"/>
    <w:rsid w:val="00C52850"/>
    <w:rsid w:val="00C52F53"/>
    <w:rsid w:val="00C53B44"/>
    <w:rsid w:val="00C56BC8"/>
    <w:rsid w:val="00C56E1A"/>
    <w:rsid w:val="00C57270"/>
    <w:rsid w:val="00C610CA"/>
    <w:rsid w:val="00C6187C"/>
    <w:rsid w:val="00C62A1F"/>
    <w:rsid w:val="00C62F0D"/>
    <w:rsid w:val="00C639FE"/>
    <w:rsid w:val="00C63E81"/>
    <w:rsid w:val="00C64B46"/>
    <w:rsid w:val="00C64FBB"/>
    <w:rsid w:val="00C65064"/>
    <w:rsid w:val="00C65697"/>
    <w:rsid w:val="00C66280"/>
    <w:rsid w:val="00C6728B"/>
    <w:rsid w:val="00C6771C"/>
    <w:rsid w:val="00C67F27"/>
    <w:rsid w:val="00C701C6"/>
    <w:rsid w:val="00C70EFA"/>
    <w:rsid w:val="00C71DC4"/>
    <w:rsid w:val="00C721E4"/>
    <w:rsid w:val="00C72BDA"/>
    <w:rsid w:val="00C75FCF"/>
    <w:rsid w:val="00C80E03"/>
    <w:rsid w:val="00C814F4"/>
    <w:rsid w:val="00C823B6"/>
    <w:rsid w:val="00C8289D"/>
    <w:rsid w:val="00C83C89"/>
    <w:rsid w:val="00C84492"/>
    <w:rsid w:val="00C849F8"/>
    <w:rsid w:val="00C84D69"/>
    <w:rsid w:val="00C85AA4"/>
    <w:rsid w:val="00C86D87"/>
    <w:rsid w:val="00C86E5D"/>
    <w:rsid w:val="00C87F28"/>
    <w:rsid w:val="00C91624"/>
    <w:rsid w:val="00C91995"/>
    <w:rsid w:val="00C92D84"/>
    <w:rsid w:val="00C93E67"/>
    <w:rsid w:val="00C94171"/>
    <w:rsid w:val="00C944EE"/>
    <w:rsid w:val="00C95A7D"/>
    <w:rsid w:val="00C95E58"/>
    <w:rsid w:val="00C96C42"/>
    <w:rsid w:val="00CA00BA"/>
    <w:rsid w:val="00CA18E7"/>
    <w:rsid w:val="00CA1C3E"/>
    <w:rsid w:val="00CA29A9"/>
    <w:rsid w:val="00CA31BB"/>
    <w:rsid w:val="00CA3857"/>
    <w:rsid w:val="00CA3A05"/>
    <w:rsid w:val="00CA4F8D"/>
    <w:rsid w:val="00CA5C63"/>
    <w:rsid w:val="00CA7370"/>
    <w:rsid w:val="00CB0985"/>
    <w:rsid w:val="00CB276A"/>
    <w:rsid w:val="00CB34A5"/>
    <w:rsid w:val="00CB3C34"/>
    <w:rsid w:val="00CB4058"/>
    <w:rsid w:val="00CB4212"/>
    <w:rsid w:val="00CB445C"/>
    <w:rsid w:val="00CB4574"/>
    <w:rsid w:val="00CB5455"/>
    <w:rsid w:val="00CB6718"/>
    <w:rsid w:val="00CB6908"/>
    <w:rsid w:val="00CB7C72"/>
    <w:rsid w:val="00CC2732"/>
    <w:rsid w:val="00CC2D0C"/>
    <w:rsid w:val="00CC481C"/>
    <w:rsid w:val="00CC4F6E"/>
    <w:rsid w:val="00CC5D11"/>
    <w:rsid w:val="00CC683C"/>
    <w:rsid w:val="00CC7D24"/>
    <w:rsid w:val="00CD04A5"/>
    <w:rsid w:val="00CD1483"/>
    <w:rsid w:val="00CD1599"/>
    <w:rsid w:val="00CD2A43"/>
    <w:rsid w:val="00CD382F"/>
    <w:rsid w:val="00CD397E"/>
    <w:rsid w:val="00CD4B45"/>
    <w:rsid w:val="00CD4BC5"/>
    <w:rsid w:val="00CD59C6"/>
    <w:rsid w:val="00CD5DB8"/>
    <w:rsid w:val="00CD612B"/>
    <w:rsid w:val="00CD6B08"/>
    <w:rsid w:val="00CD7313"/>
    <w:rsid w:val="00CD7456"/>
    <w:rsid w:val="00CD7A74"/>
    <w:rsid w:val="00CE04A9"/>
    <w:rsid w:val="00CE04D1"/>
    <w:rsid w:val="00CE11A5"/>
    <w:rsid w:val="00CE1701"/>
    <w:rsid w:val="00CE1BAC"/>
    <w:rsid w:val="00CE26D6"/>
    <w:rsid w:val="00CE2750"/>
    <w:rsid w:val="00CE2DBB"/>
    <w:rsid w:val="00CE3662"/>
    <w:rsid w:val="00CE3FF4"/>
    <w:rsid w:val="00CE46B0"/>
    <w:rsid w:val="00CE70A2"/>
    <w:rsid w:val="00CE72E2"/>
    <w:rsid w:val="00CF0611"/>
    <w:rsid w:val="00CF13C3"/>
    <w:rsid w:val="00CF2E30"/>
    <w:rsid w:val="00CF3704"/>
    <w:rsid w:val="00CF3E26"/>
    <w:rsid w:val="00CF532E"/>
    <w:rsid w:val="00D00654"/>
    <w:rsid w:val="00D0085A"/>
    <w:rsid w:val="00D00B7D"/>
    <w:rsid w:val="00D010CD"/>
    <w:rsid w:val="00D016A8"/>
    <w:rsid w:val="00D02CBB"/>
    <w:rsid w:val="00D034AC"/>
    <w:rsid w:val="00D03987"/>
    <w:rsid w:val="00D05DD3"/>
    <w:rsid w:val="00D05FB9"/>
    <w:rsid w:val="00D06AA1"/>
    <w:rsid w:val="00D07D4E"/>
    <w:rsid w:val="00D07F2D"/>
    <w:rsid w:val="00D11728"/>
    <w:rsid w:val="00D1473E"/>
    <w:rsid w:val="00D14E38"/>
    <w:rsid w:val="00D16A4C"/>
    <w:rsid w:val="00D16B89"/>
    <w:rsid w:val="00D16F1E"/>
    <w:rsid w:val="00D16FE1"/>
    <w:rsid w:val="00D20597"/>
    <w:rsid w:val="00D20880"/>
    <w:rsid w:val="00D20AC5"/>
    <w:rsid w:val="00D210E6"/>
    <w:rsid w:val="00D213F1"/>
    <w:rsid w:val="00D21D0A"/>
    <w:rsid w:val="00D24D8A"/>
    <w:rsid w:val="00D25754"/>
    <w:rsid w:val="00D25987"/>
    <w:rsid w:val="00D2640F"/>
    <w:rsid w:val="00D266DF"/>
    <w:rsid w:val="00D268AF"/>
    <w:rsid w:val="00D26F56"/>
    <w:rsid w:val="00D303F8"/>
    <w:rsid w:val="00D30ACA"/>
    <w:rsid w:val="00D31A3D"/>
    <w:rsid w:val="00D31AFD"/>
    <w:rsid w:val="00D31F61"/>
    <w:rsid w:val="00D332C1"/>
    <w:rsid w:val="00D33A0C"/>
    <w:rsid w:val="00D33CA6"/>
    <w:rsid w:val="00D33FB5"/>
    <w:rsid w:val="00D3779D"/>
    <w:rsid w:val="00D40500"/>
    <w:rsid w:val="00D41CB8"/>
    <w:rsid w:val="00D42C16"/>
    <w:rsid w:val="00D438F6"/>
    <w:rsid w:val="00D459CC"/>
    <w:rsid w:val="00D45D71"/>
    <w:rsid w:val="00D45ECD"/>
    <w:rsid w:val="00D45F13"/>
    <w:rsid w:val="00D47721"/>
    <w:rsid w:val="00D5044C"/>
    <w:rsid w:val="00D51641"/>
    <w:rsid w:val="00D51743"/>
    <w:rsid w:val="00D51BC9"/>
    <w:rsid w:val="00D527A2"/>
    <w:rsid w:val="00D5298A"/>
    <w:rsid w:val="00D55B91"/>
    <w:rsid w:val="00D5673D"/>
    <w:rsid w:val="00D56FC4"/>
    <w:rsid w:val="00D57403"/>
    <w:rsid w:val="00D5768F"/>
    <w:rsid w:val="00D606EF"/>
    <w:rsid w:val="00D60C85"/>
    <w:rsid w:val="00D62C1F"/>
    <w:rsid w:val="00D631D7"/>
    <w:rsid w:val="00D63419"/>
    <w:rsid w:val="00D63459"/>
    <w:rsid w:val="00D6374C"/>
    <w:rsid w:val="00D63AF2"/>
    <w:rsid w:val="00D64FB7"/>
    <w:rsid w:val="00D652C1"/>
    <w:rsid w:val="00D66037"/>
    <w:rsid w:val="00D71043"/>
    <w:rsid w:val="00D72091"/>
    <w:rsid w:val="00D746AC"/>
    <w:rsid w:val="00D753BF"/>
    <w:rsid w:val="00D770DE"/>
    <w:rsid w:val="00D77E50"/>
    <w:rsid w:val="00D818DC"/>
    <w:rsid w:val="00D830B6"/>
    <w:rsid w:val="00D85637"/>
    <w:rsid w:val="00D91D7F"/>
    <w:rsid w:val="00D91D86"/>
    <w:rsid w:val="00D91DBE"/>
    <w:rsid w:val="00D921A7"/>
    <w:rsid w:val="00D9224A"/>
    <w:rsid w:val="00D934A7"/>
    <w:rsid w:val="00D9468D"/>
    <w:rsid w:val="00D947E8"/>
    <w:rsid w:val="00D953FD"/>
    <w:rsid w:val="00D968BE"/>
    <w:rsid w:val="00D9703D"/>
    <w:rsid w:val="00DA02DE"/>
    <w:rsid w:val="00DA0E18"/>
    <w:rsid w:val="00DA2AF8"/>
    <w:rsid w:val="00DA3168"/>
    <w:rsid w:val="00DA3668"/>
    <w:rsid w:val="00DA4E54"/>
    <w:rsid w:val="00DA589C"/>
    <w:rsid w:val="00DA72AE"/>
    <w:rsid w:val="00DA7C67"/>
    <w:rsid w:val="00DB070C"/>
    <w:rsid w:val="00DB22BD"/>
    <w:rsid w:val="00DB2778"/>
    <w:rsid w:val="00DB525A"/>
    <w:rsid w:val="00DB5BC7"/>
    <w:rsid w:val="00DB5C97"/>
    <w:rsid w:val="00DB680D"/>
    <w:rsid w:val="00DB7C07"/>
    <w:rsid w:val="00DC0BFA"/>
    <w:rsid w:val="00DC184C"/>
    <w:rsid w:val="00DC2A41"/>
    <w:rsid w:val="00DC44E6"/>
    <w:rsid w:val="00DC71C1"/>
    <w:rsid w:val="00DC7EA9"/>
    <w:rsid w:val="00DD02D4"/>
    <w:rsid w:val="00DD067A"/>
    <w:rsid w:val="00DD0DE4"/>
    <w:rsid w:val="00DD1622"/>
    <w:rsid w:val="00DD1CC6"/>
    <w:rsid w:val="00DD2242"/>
    <w:rsid w:val="00DD238E"/>
    <w:rsid w:val="00DD2A93"/>
    <w:rsid w:val="00DD2C37"/>
    <w:rsid w:val="00DD5449"/>
    <w:rsid w:val="00DD5C96"/>
    <w:rsid w:val="00DD6D18"/>
    <w:rsid w:val="00DD6D65"/>
    <w:rsid w:val="00DE14F7"/>
    <w:rsid w:val="00DE3170"/>
    <w:rsid w:val="00DE4BAE"/>
    <w:rsid w:val="00DE5718"/>
    <w:rsid w:val="00DE6B3B"/>
    <w:rsid w:val="00DF03E0"/>
    <w:rsid w:val="00DF0D48"/>
    <w:rsid w:val="00DF1675"/>
    <w:rsid w:val="00DF3AB8"/>
    <w:rsid w:val="00DF3E4D"/>
    <w:rsid w:val="00DF5B91"/>
    <w:rsid w:val="00DF61DD"/>
    <w:rsid w:val="00E00F38"/>
    <w:rsid w:val="00E0192E"/>
    <w:rsid w:val="00E0270F"/>
    <w:rsid w:val="00E0301F"/>
    <w:rsid w:val="00E0433B"/>
    <w:rsid w:val="00E049AB"/>
    <w:rsid w:val="00E05CDF"/>
    <w:rsid w:val="00E06893"/>
    <w:rsid w:val="00E076C3"/>
    <w:rsid w:val="00E076D3"/>
    <w:rsid w:val="00E07B38"/>
    <w:rsid w:val="00E10F5C"/>
    <w:rsid w:val="00E1224D"/>
    <w:rsid w:val="00E144B3"/>
    <w:rsid w:val="00E14D9D"/>
    <w:rsid w:val="00E159EB"/>
    <w:rsid w:val="00E162C2"/>
    <w:rsid w:val="00E170AB"/>
    <w:rsid w:val="00E21757"/>
    <w:rsid w:val="00E22DA3"/>
    <w:rsid w:val="00E23DEE"/>
    <w:rsid w:val="00E247FE"/>
    <w:rsid w:val="00E259FD"/>
    <w:rsid w:val="00E26661"/>
    <w:rsid w:val="00E31426"/>
    <w:rsid w:val="00E31D44"/>
    <w:rsid w:val="00E3296E"/>
    <w:rsid w:val="00E33314"/>
    <w:rsid w:val="00E33551"/>
    <w:rsid w:val="00E33977"/>
    <w:rsid w:val="00E34565"/>
    <w:rsid w:val="00E35B38"/>
    <w:rsid w:val="00E37C57"/>
    <w:rsid w:val="00E407D6"/>
    <w:rsid w:val="00E412AD"/>
    <w:rsid w:val="00E4149C"/>
    <w:rsid w:val="00E42382"/>
    <w:rsid w:val="00E425AA"/>
    <w:rsid w:val="00E441A9"/>
    <w:rsid w:val="00E44E60"/>
    <w:rsid w:val="00E45C12"/>
    <w:rsid w:val="00E462F3"/>
    <w:rsid w:val="00E51C75"/>
    <w:rsid w:val="00E51D4C"/>
    <w:rsid w:val="00E52B7A"/>
    <w:rsid w:val="00E5574F"/>
    <w:rsid w:val="00E56867"/>
    <w:rsid w:val="00E5691E"/>
    <w:rsid w:val="00E56D92"/>
    <w:rsid w:val="00E56F33"/>
    <w:rsid w:val="00E5756A"/>
    <w:rsid w:val="00E61A9C"/>
    <w:rsid w:val="00E62C1E"/>
    <w:rsid w:val="00E63380"/>
    <w:rsid w:val="00E64316"/>
    <w:rsid w:val="00E644D7"/>
    <w:rsid w:val="00E64A9A"/>
    <w:rsid w:val="00E653B7"/>
    <w:rsid w:val="00E659A5"/>
    <w:rsid w:val="00E677C2"/>
    <w:rsid w:val="00E70B6C"/>
    <w:rsid w:val="00E71775"/>
    <w:rsid w:val="00E71C13"/>
    <w:rsid w:val="00E720BA"/>
    <w:rsid w:val="00E726BA"/>
    <w:rsid w:val="00E72A87"/>
    <w:rsid w:val="00E73D35"/>
    <w:rsid w:val="00E73D9E"/>
    <w:rsid w:val="00E75C04"/>
    <w:rsid w:val="00E773D9"/>
    <w:rsid w:val="00E814EA"/>
    <w:rsid w:val="00E82E90"/>
    <w:rsid w:val="00E84EC8"/>
    <w:rsid w:val="00E86A4C"/>
    <w:rsid w:val="00E90EE7"/>
    <w:rsid w:val="00E912E9"/>
    <w:rsid w:val="00E913A3"/>
    <w:rsid w:val="00E91620"/>
    <w:rsid w:val="00E923ED"/>
    <w:rsid w:val="00E933A6"/>
    <w:rsid w:val="00E970BE"/>
    <w:rsid w:val="00E971F8"/>
    <w:rsid w:val="00EA1742"/>
    <w:rsid w:val="00EA1749"/>
    <w:rsid w:val="00EA23CE"/>
    <w:rsid w:val="00EA2A77"/>
    <w:rsid w:val="00EA2F00"/>
    <w:rsid w:val="00EA2F16"/>
    <w:rsid w:val="00EA3032"/>
    <w:rsid w:val="00EA4574"/>
    <w:rsid w:val="00EA7110"/>
    <w:rsid w:val="00EA7210"/>
    <w:rsid w:val="00EA7B6F"/>
    <w:rsid w:val="00EB0717"/>
    <w:rsid w:val="00EB0C90"/>
    <w:rsid w:val="00EB1E39"/>
    <w:rsid w:val="00EB3717"/>
    <w:rsid w:val="00EB3957"/>
    <w:rsid w:val="00EB4E0D"/>
    <w:rsid w:val="00EB633F"/>
    <w:rsid w:val="00EB703E"/>
    <w:rsid w:val="00EC017B"/>
    <w:rsid w:val="00EC1494"/>
    <w:rsid w:val="00EC1C46"/>
    <w:rsid w:val="00EC245F"/>
    <w:rsid w:val="00EC2F25"/>
    <w:rsid w:val="00EC32C7"/>
    <w:rsid w:val="00EC39C5"/>
    <w:rsid w:val="00EC3E53"/>
    <w:rsid w:val="00EC4D41"/>
    <w:rsid w:val="00EC4FE0"/>
    <w:rsid w:val="00EC6A06"/>
    <w:rsid w:val="00EC6BA5"/>
    <w:rsid w:val="00EC6DF5"/>
    <w:rsid w:val="00EC7584"/>
    <w:rsid w:val="00EC76E9"/>
    <w:rsid w:val="00ED1BC2"/>
    <w:rsid w:val="00ED2276"/>
    <w:rsid w:val="00ED28A8"/>
    <w:rsid w:val="00ED2EA4"/>
    <w:rsid w:val="00ED3876"/>
    <w:rsid w:val="00ED3963"/>
    <w:rsid w:val="00ED4C0D"/>
    <w:rsid w:val="00ED4EB5"/>
    <w:rsid w:val="00ED651C"/>
    <w:rsid w:val="00ED6A76"/>
    <w:rsid w:val="00ED6E47"/>
    <w:rsid w:val="00ED7D38"/>
    <w:rsid w:val="00EE000F"/>
    <w:rsid w:val="00EE07AD"/>
    <w:rsid w:val="00EE0FA5"/>
    <w:rsid w:val="00EE278F"/>
    <w:rsid w:val="00EE3E55"/>
    <w:rsid w:val="00EE554D"/>
    <w:rsid w:val="00EE5B67"/>
    <w:rsid w:val="00EE76E4"/>
    <w:rsid w:val="00EF0206"/>
    <w:rsid w:val="00EF02C0"/>
    <w:rsid w:val="00EF3D50"/>
    <w:rsid w:val="00EF492C"/>
    <w:rsid w:val="00EF4B56"/>
    <w:rsid w:val="00EF4C40"/>
    <w:rsid w:val="00EF4DB6"/>
    <w:rsid w:val="00EF52EA"/>
    <w:rsid w:val="00EF6590"/>
    <w:rsid w:val="00F01B14"/>
    <w:rsid w:val="00F01FE5"/>
    <w:rsid w:val="00F02A98"/>
    <w:rsid w:val="00F02C81"/>
    <w:rsid w:val="00F03DFC"/>
    <w:rsid w:val="00F067A6"/>
    <w:rsid w:val="00F075B6"/>
    <w:rsid w:val="00F0763F"/>
    <w:rsid w:val="00F1314A"/>
    <w:rsid w:val="00F13D28"/>
    <w:rsid w:val="00F15137"/>
    <w:rsid w:val="00F15540"/>
    <w:rsid w:val="00F15F27"/>
    <w:rsid w:val="00F16494"/>
    <w:rsid w:val="00F16B13"/>
    <w:rsid w:val="00F17918"/>
    <w:rsid w:val="00F202DC"/>
    <w:rsid w:val="00F20609"/>
    <w:rsid w:val="00F20DB6"/>
    <w:rsid w:val="00F21B05"/>
    <w:rsid w:val="00F22CF1"/>
    <w:rsid w:val="00F25167"/>
    <w:rsid w:val="00F259C8"/>
    <w:rsid w:val="00F25FB7"/>
    <w:rsid w:val="00F314DA"/>
    <w:rsid w:val="00F3154F"/>
    <w:rsid w:val="00F31CD1"/>
    <w:rsid w:val="00F33644"/>
    <w:rsid w:val="00F35150"/>
    <w:rsid w:val="00F354EE"/>
    <w:rsid w:val="00F3571C"/>
    <w:rsid w:val="00F3675F"/>
    <w:rsid w:val="00F378F4"/>
    <w:rsid w:val="00F40035"/>
    <w:rsid w:val="00F40492"/>
    <w:rsid w:val="00F44268"/>
    <w:rsid w:val="00F44F49"/>
    <w:rsid w:val="00F45397"/>
    <w:rsid w:val="00F469F3"/>
    <w:rsid w:val="00F46CE4"/>
    <w:rsid w:val="00F477C5"/>
    <w:rsid w:val="00F4787C"/>
    <w:rsid w:val="00F51017"/>
    <w:rsid w:val="00F543FD"/>
    <w:rsid w:val="00F54F5B"/>
    <w:rsid w:val="00F5539E"/>
    <w:rsid w:val="00F55549"/>
    <w:rsid w:val="00F557A3"/>
    <w:rsid w:val="00F568BF"/>
    <w:rsid w:val="00F5726D"/>
    <w:rsid w:val="00F576CC"/>
    <w:rsid w:val="00F57EB7"/>
    <w:rsid w:val="00F64C65"/>
    <w:rsid w:val="00F6626C"/>
    <w:rsid w:val="00F66830"/>
    <w:rsid w:val="00F719F7"/>
    <w:rsid w:val="00F721EC"/>
    <w:rsid w:val="00F72EF0"/>
    <w:rsid w:val="00F73F55"/>
    <w:rsid w:val="00F7474D"/>
    <w:rsid w:val="00F75C5B"/>
    <w:rsid w:val="00F7612D"/>
    <w:rsid w:val="00F76A33"/>
    <w:rsid w:val="00F76F2C"/>
    <w:rsid w:val="00F77A0F"/>
    <w:rsid w:val="00F8019D"/>
    <w:rsid w:val="00F814A6"/>
    <w:rsid w:val="00F83A03"/>
    <w:rsid w:val="00F83B50"/>
    <w:rsid w:val="00F84392"/>
    <w:rsid w:val="00F84944"/>
    <w:rsid w:val="00F853E3"/>
    <w:rsid w:val="00F900C2"/>
    <w:rsid w:val="00F90765"/>
    <w:rsid w:val="00F92F29"/>
    <w:rsid w:val="00F94A9E"/>
    <w:rsid w:val="00F95F18"/>
    <w:rsid w:val="00F9643E"/>
    <w:rsid w:val="00F97958"/>
    <w:rsid w:val="00F97CEF"/>
    <w:rsid w:val="00FA0C11"/>
    <w:rsid w:val="00FA3FA3"/>
    <w:rsid w:val="00FA4979"/>
    <w:rsid w:val="00FA4FD0"/>
    <w:rsid w:val="00FA5D7A"/>
    <w:rsid w:val="00FA616D"/>
    <w:rsid w:val="00FA721B"/>
    <w:rsid w:val="00FA72AB"/>
    <w:rsid w:val="00FB5BCF"/>
    <w:rsid w:val="00FB5BD8"/>
    <w:rsid w:val="00FB63E9"/>
    <w:rsid w:val="00FB677D"/>
    <w:rsid w:val="00FB70F7"/>
    <w:rsid w:val="00FB7431"/>
    <w:rsid w:val="00FB774E"/>
    <w:rsid w:val="00FC0072"/>
    <w:rsid w:val="00FC0D95"/>
    <w:rsid w:val="00FC0FEA"/>
    <w:rsid w:val="00FC1DC0"/>
    <w:rsid w:val="00FC2430"/>
    <w:rsid w:val="00FC2DAA"/>
    <w:rsid w:val="00FC4660"/>
    <w:rsid w:val="00FC47CA"/>
    <w:rsid w:val="00FC55F0"/>
    <w:rsid w:val="00FC5CAA"/>
    <w:rsid w:val="00FC656B"/>
    <w:rsid w:val="00FD2D7B"/>
    <w:rsid w:val="00FD47B8"/>
    <w:rsid w:val="00FD5907"/>
    <w:rsid w:val="00FD5F46"/>
    <w:rsid w:val="00FD63FB"/>
    <w:rsid w:val="00FD6487"/>
    <w:rsid w:val="00FE1859"/>
    <w:rsid w:val="00FE1F6D"/>
    <w:rsid w:val="00FE2F24"/>
    <w:rsid w:val="00FE3C72"/>
    <w:rsid w:val="00FE4464"/>
    <w:rsid w:val="00FE460D"/>
    <w:rsid w:val="00FE6AF6"/>
    <w:rsid w:val="00FE7B0E"/>
    <w:rsid w:val="00FF0C4C"/>
    <w:rsid w:val="00FF13F8"/>
    <w:rsid w:val="00FF187B"/>
    <w:rsid w:val="00FF1BAE"/>
    <w:rsid w:val="00FF20C5"/>
    <w:rsid w:val="00FF278A"/>
    <w:rsid w:val="00FF7467"/>
    <w:rsid w:val="00FF7CC0"/>
    <w:rsid w:val="00FF7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B0"/>
    <w:pPr>
      <w:spacing w:after="0" w:line="240" w:lineRule="auto"/>
    </w:pPr>
    <w:rPr>
      <w:rFonts w:ascii="Times New Roman" w:eastAsiaTheme="minorEastAsia" w:hAnsi="Times New Roman"/>
      <w:lang w:eastAsia="ru-RU"/>
    </w:rPr>
  </w:style>
  <w:style w:type="paragraph" w:styleId="1">
    <w:name w:val="heading 1"/>
    <w:basedOn w:val="a"/>
    <w:next w:val="a"/>
    <w:link w:val="10"/>
    <w:uiPriority w:val="9"/>
    <w:qFormat/>
    <w:rsid w:val="002716B0"/>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B739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F1141"/>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6B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716B0"/>
    <w:pPr>
      <w:spacing w:after="0" w:line="240" w:lineRule="auto"/>
    </w:pPr>
  </w:style>
  <w:style w:type="character" w:styleId="a4">
    <w:name w:val="Hyperlink"/>
    <w:basedOn w:val="a0"/>
    <w:uiPriority w:val="99"/>
    <w:semiHidden/>
    <w:unhideWhenUsed/>
    <w:rsid w:val="00AF1141"/>
    <w:rPr>
      <w:color w:val="0000FF"/>
      <w:u w:val="single"/>
    </w:rPr>
  </w:style>
  <w:style w:type="paragraph" w:customStyle="1" w:styleId="copyright-info">
    <w:name w:val="copyright-info"/>
    <w:basedOn w:val="a"/>
    <w:rsid w:val="00AF1141"/>
    <w:pPr>
      <w:spacing w:before="100" w:beforeAutospacing="1" w:after="100" w:afterAutospacing="1"/>
    </w:pPr>
    <w:rPr>
      <w:rFonts w:eastAsia="Times New Roman" w:cs="Times New Roman"/>
      <w:sz w:val="24"/>
      <w:szCs w:val="24"/>
    </w:rPr>
  </w:style>
  <w:style w:type="paragraph" w:styleId="a5">
    <w:name w:val="Normal (Web)"/>
    <w:basedOn w:val="a"/>
    <w:uiPriority w:val="99"/>
    <w:unhideWhenUsed/>
    <w:rsid w:val="00AF1141"/>
    <w:pPr>
      <w:spacing w:before="100" w:beforeAutospacing="1" w:after="100" w:afterAutospacing="1"/>
    </w:pPr>
    <w:rPr>
      <w:rFonts w:eastAsia="Times New Roman" w:cs="Times New Roman"/>
      <w:sz w:val="24"/>
      <w:szCs w:val="24"/>
    </w:rPr>
  </w:style>
  <w:style w:type="character" w:styleId="a6">
    <w:name w:val="Strong"/>
    <w:basedOn w:val="a0"/>
    <w:uiPriority w:val="22"/>
    <w:qFormat/>
    <w:rsid w:val="00AF1141"/>
    <w:rPr>
      <w:b/>
      <w:bCs/>
    </w:rPr>
  </w:style>
  <w:style w:type="character" w:customStyle="1" w:styleId="30">
    <w:name w:val="Заголовок 3 Знак"/>
    <w:basedOn w:val="a0"/>
    <w:link w:val="3"/>
    <w:uiPriority w:val="9"/>
    <w:rsid w:val="00AF1141"/>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B7396C"/>
    <w:rPr>
      <w:rFonts w:asciiTheme="majorHAnsi" w:eastAsiaTheme="majorEastAsia" w:hAnsiTheme="majorHAnsi" w:cstheme="majorBidi"/>
      <w:b/>
      <w:bCs/>
      <w:color w:val="4F81BD" w:themeColor="accent1"/>
      <w:sz w:val="26"/>
      <w:szCs w:val="26"/>
      <w:lang w:eastAsia="ru-RU"/>
    </w:rPr>
  </w:style>
  <w:style w:type="paragraph" w:customStyle="1" w:styleId="incut-v4title">
    <w:name w:val="incut-v4__title"/>
    <w:basedOn w:val="a"/>
    <w:rsid w:val="00B7396C"/>
    <w:pPr>
      <w:spacing w:before="100" w:beforeAutospacing="1" w:after="100" w:afterAutospacing="1"/>
    </w:pPr>
    <w:rPr>
      <w:rFonts w:eastAsia="Times New Roman" w:cs="Times New Roman"/>
      <w:sz w:val="24"/>
      <w:szCs w:val="24"/>
    </w:rPr>
  </w:style>
  <w:style w:type="character" w:customStyle="1" w:styleId="fill">
    <w:name w:val="fill"/>
    <w:basedOn w:val="a0"/>
    <w:rsid w:val="0036648F"/>
  </w:style>
</w:styles>
</file>

<file path=word/webSettings.xml><?xml version="1.0" encoding="utf-8"?>
<w:webSettings xmlns:r="http://schemas.openxmlformats.org/officeDocument/2006/relationships" xmlns:w="http://schemas.openxmlformats.org/wordprocessingml/2006/main">
  <w:divs>
    <w:div w:id="114182064">
      <w:bodyDiv w:val="1"/>
      <w:marLeft w:val="0"/>
      <w:marRight w:val="0"/>
      <w:marTop w:val="0"/>
      <w:marBottom w:val="0"/>
      <w:divBdr>
        <w:top w:val="none" w:sz="0" w:space="0" w:color="auto"/>
        <w:left w:val="none" w:sz="0" w:space="0" w:color="auto"/>
        <w:bottom w:val="none" w:sz="0" w:space="0" w:color="auto"/>
        <w:right w:val="none" w:sz="0" w:space="0" w:color="auto"/>
      </w:divBdr>
    </w:div>
    <w:div w:id="133328582">
      <w:bodyDiv w:val="1"/>
      <w:marLeft w:val="0"/>
      <w:marRight w:val="0"/>
      <w:marTop w:val="0"/>
      <w:marBottom w:val="0"/>
      <w:divBdr>
        <w:top w:val="none" w:sz="0" w:space="0" w:color="auto"/>
        <w:left w:val="none" w:sz="0" w:space="0" w:color="auto"/>
        <w:bottom w:val="none" w:sz="0" w:space="0" w:color="auto"/>
        <w:right w:val="none" w:sz="0" w:space="0" w:color="auto"/>
      </w:divBdr>
    </w:div>
    <w:div w:id="185486207">
      <w:bodyDiv w:val="1"/>
      <w:marLeft w:val="0"/>
      <w:marRight w:val="0"/>
      <w:marTop w:val="0"/>
      <w:marBottom w:val="0"/>
      <w:divBdr>
        <w:top w:val="none" w:sz="0" w:space="0" w:color="auto"/>
        <w:left w:val="none" w:sz="0" w:space="0" w:color="auto"/>
        <w:bottom w:val="none" w:sz="0" w:space="0" w:color="auto"/>
        <w:right w:val="none" w:sz="0" w:space="0" w:color="auto"/>
      </w:divBdr>
    </w:div>
    <w:div w:id="200289242">
      <w:bodyDiv w:val="1"/>
      <w:marLeft w:val="0"/>
      <w:marRight w:val="0"/>
      <w:marTop w:val="0"/>
      <w:marBottom w:val="0"/>
      <w:divBdr>
        <w:top w:val="none" w:sz="0" w:space="0" w:color="auto"/>
        <w:left w:val="none" w:sz="0" w:space="0" w:color="auto"/>
        <w:bottom w:val="none" w:sz="0" w:space="0" w:color="auto"/>
        <w:right w:val="none" w:sz="0" w:space="0" w:color="auto"/>
      </w:divBdr>
    </w:div>
    <w:div w:id="230313412">
      <w:bodyDiv w:val="1"/>
      <w:marLeft w:val="0"/>
      <w:marRight w:val="0"/>
      <w:marTop w:val="0"/>
      <w:marBottom w:val="0"/>
      <w:divBdr>
        <w:top w:val="none" w:sz="0" w:space="0" w:color="auto"/>
        <w:left w:val="none" w:sz="0" w:space="0" w:color="auto"/>
        <w:bottom w:val="none" w:sz="0" w:space="0" w:color="auto"/>
        <w:right w:val="none" w:sz="0" w:space="0" w:color="auto"/>
      </w:divBdr>
    </w:div>
    <w:div w:id="314266545">
      <w:bodyDiv w:val="1"/>
      <w:marLeft w:val="0"/>
      <w:marRight w:val="0"/>
      <w:marTop w:val="0"/>
      <w:marBottom w:val="0"/>
      <w:divBdr>
        <w:top w:val="none" w:sz="0" w:space="0" w:color="auto"/>
        <w:left w:val="none" w:sz="0" w:space="0" w:color="auto"/>
        <w:bottom w:val="none" w:sz="0" w:space="0" w:color="auto"/>
        <w:right w:val="none" w:sz="0" w:space="0" w:color="auto"/>
      </w:divBdr>
    </w:div>
    <w:div w:id="383214423">
      <w:bodyDiv w:val="1"/>
      <w:marLeft w:val="0"/>
      <w:marRight w:val="0"/>
      <w:marTop w:val="0"/>
      <w:marBottom w:val="0"/>
      <w:divBdr>
        <w:top w:val="none" w:sz="0" w:space="0" w:color="auto"/>
        <w:left w:val="none" w:sz="0" w:space="0" w:color="auto"/>
        <w:bottom w:val="none" w:sz="0" w:space="0" w:color="auto"/>
        <w:right w:val="none" w:sz="0" w:space="0" w:color="auto"/>
      </w:divBdr>
    </w:div>
    <w:div w:id="413940011">
      <w:bodyDiv w:val="1"/>
      <w:marLeft w:val="0"/>
      <w:marRight w:val="0"/>
      <w:marTop w:val="0"/>
      <w:marBottom w:val="0"/>
      <w:divBdr>
        <w:top w:val="none" w:sz="0" w:space="0" w:color="auto"/>
        <w:left w:val="none" w:sz="0" w:space="0" w:color="auto"/>
        <w:bottom w:val="none" w:sz="0" w:space="0" w:color="auto"/>
        <w:right w:val="none" w:sz="0" w:space="0" w:color="auto"/>
      </w:divBdr>
      <w:divsChild>
        <w:div w:id="1797601178">
          <w:marLeft w:val="0"/>
          <w:marRight w:val="0"/>
          <w:marTop w:val="360"/>
          <w:marBottom w:val="360"/>
          <w:divBdr>
            <w:top w:val="none" w:sz="0" w:space="0" w:color="auto"/>
            <w:left w:val="none" w:sz="0" w:space="0" w:color="auto"/>
            <w:bottom w:val="none" w:sz="0" w:space="0" w:color="auto"/>
            <w:right w:val="none" w:sz="0" w:space="0" w:color="auto"/>
          </w:divBdr>
        </w:div>
      </w:divsChild>
    </w:div>
    <w:div w:id="433718032">
      <w:bodyDiv w:val="1"/>
      <w:marLeft w:val="0"/>
      <w:marRight w:val="0"/>
      <w:marTop w:val="0"/>
      <w:marBottom w:val="0"/>
      <w:divBdr>
        <w:top w:val="none" w:sz="0" w:space="0" w:color="auto"/>
        <w:left w:val="none" w:sz="0" w:space="0" w:color="auto"/>
        <w:bottom w:val="none" w:sz="0" w:space="0" w:color="auto"/>
        <w:right w:val="none" w:sz="0" w:space="0" w:color="auto"/>
      </w:divBdr>
    </w:div>
    <w:div w:id="444422549">
      <w:bodyDiv w:val="1"/>
      <w:marLeft w:val="0"/>
      <w:marRight w:val="0"/>
      <w:marTop w:val="0"/>
      <w:marBottom w:val="0"/>
      <w:divBdr>
        <w:top w:val="none" w:sz="0" w:space="0" w:color="auto"/>
        <w:left w:val="none" w:sz="0" w:space="0" w:color="auto"/>
        <w:bottom w:val="none" w:sz="0" w:space="0" w:color="auto"/>
        <w:right w:val="none" w:sz="0" w:space="0" w:color="auto"/>
      </w:divBdr>
    </w:div>
    <w:div w:id="584072720">
      <w:bodyDiv w:val="1"/>
      <w:marLeft w:val="0"/>
      <w:marRight w:val="0"/>
      <w:marTop w:val="0"/>
      <w:marBottom w:val="0"/>
      <w:divBdr>
        <w:top w:val="none" w:sz="0" w:space="0" w:color="auto"/>
        <w:left w:val="none" w:sz="0" w:space="0" w:color="auto"/>
        <w:bottom w:val="none" w:sz="0" w:space="0" w:color="auto"/>
        <w:right w:val="none" w:sz="0" w:space="0" w:color="auto"/>
      </w:divBdr>
    </w:div>
    <w:div w:id="587153635">
      <w:bodyDiv w:val="1"/>
      <w:marLeft w:val="0"/>
      <w:marRight w:val="0"/>
      <w:marTop w:val="0"/>
      <w:marBottom w:val="0"/>
      <w:divBdr>
        <w:top w:val="none" w:sz="0" w:space="0" w:color="auto"/>
        <w:left w:val="none" w:sz="0" w:space="0" w:color="auto"/>
        <w:bottom w:val="none" w:sz="0" w:space="0" w:color="auto"/>
        <w:right w:val="none" w:sz="0" w:space="0" w:color="auto"/>
      </w:divBdr>
    </w:div>
    <w:div w:id="722603394">
      <w:bodyDiv w:val="1"/>
      <w:marLeft w:val="0"/>
      <w:marRight w:val="0"/>
      <w:marTop w:val="0"/>
      <w:marBottom w:val="0"/>
      <w:divBdr>
        <w:top w:val="none" w:sz="0" w:space="0" w:color="auto"/>
        <w:left w:val="none" w:sz="0" w:space="0" w:color="auto"/>
        <w:bottom w:val="none" w:sz="0" w:space="0" w:color="auto"/>
        <w:right w:val="none" w:sz="0" w:space="0" w:color="auto"/>
      </w:divBdr>
    </w:div>
    <w:div w:id="809903244">
      <w:bodyDiv w:val="1"/>
      <w:marLeft w:val="0"/>
      <w:marRight w:val="0"/>
      <w:marTop w:val="0"/>
      <w:marBottom w:val="0"/>
      <w:divBdr>
        <w:top w:val="none" w:sz="0" w:space="0" w:color="auto"/>
        <w:left w:val="none" w:sz="0" w:space="0" w:color="auto"/>
        <w:bottom w:val="none" w:sz="0" w:space="0" w:color="auto"/>
        <w:right w:val="none" w:sz="0" w:space="0" w:color="auto"/>
      </w:divBdr>
    </w:div>
    <w:div w:id="844444538">
      <w:bodyDiv w:val="1"/>
      <w:marLeft w:val="0"/>
      <w:marRight w:val="0"/>
      <w:marTop w:val="0"/>
      <w:marBottom w:val="0"/>
      <w:divBdr>
        <w:top w:val="none" w:sz="0" w:space="0" w:color="auto"/>
        <w:left w:val="none" w:sz="0" w:space="0" w:color="auto"/>
        <w:bottom w:val="none" w:sz="0" w:space="0" w:color="auto"/>
        <w:right w:val="none" w:sz="0" w:space="0" w:color="auto"/>
      </w:divBdr>
    </w:div>
    <w:div w:id="896429204">
      <w:bodyDiv w:val="1"/>
      <w:marLeft w:val="0"/>
      <w:marRight w:val="0"/>
      <w:marTop w:val="0"/>
      <w:marBottom w:val="0"/>
      <w:divBdr>
        <w:top w:val="none" w:sz="0" w:space="0" w:color="auto"/>
        <w:left w:val="none" w:sz="0" w:space="0" w:color="auto"/>
        <w:bottom w:val="none" w:sz="0" w:space="0" w:color="auto"/>
        <w:right w:val="none" w:sz="0" w:space="0" w:color="auto"/>
      </w:divBdr>
    </w:div>
    <w:div w:id="953945145">
      <w:bodyDiv w:val="1"/>
      <w:marLeft w:val="0"/>
      <w:marRight w:val="0"/>
      <w:marTop w:val="0"/>
      <w:marBottom w:val="0"/>
      <w:divBdr>
        <w:top w:val="none" w:sz="0" w:space="0" w:color="auto"/>
        <w:left w:val="none" w:sz="0" w:space="0" w:color="auto"/>
        <w:bottom w:val="none" w:sz="0" w:space="0" w:color="auto"/>
        <w:right w:val="none" w:sz="0" w:space="0" w:color="auto"/>
      </w:divBdr>
    </w:div>
    <w:div w:id="965237692">
      <w:bodyDiv w:val="1"/>
      <w:marLeft w:val="0"/>
      <w:marRight w:val="0"/>
      <w:marTop w:val="0"/>
      <w:marBottom w:val="0"/>
      <w:divBdr>
        <w:top w:val="none" w:sz="0" w:space="0" w:color="auto"/>
        <w:left w:val="none" w:sz="0" w:space="0" w:color="auto"/>
        <w:bottom w:val="none" w:sz="0" w:space="0" w:color="auto"/>
        <w:right w:val="none" w:sz="0" w:space="0" w:color="auto"/>
      </w:divBdr>
      <w:divsChild>
        <w:div w:id="1893542960">
          <w:marLeft w:val="0"/>
          <w:marRight w:val="0"/>
          <w:marTop w:val="0"/>
          <w:marBottom w:val="0"/>
          <w:divBdr>
            <w:top w:val="none" w:sz="0" w:space="0" w:color="auto"/>
            <w:left w:val="none" w:sz="0" w:space="0" w:color="auto"/>
            <w:bottom w:val="none" w:sz="0" w:space="0" w:color="auto"/>
            <w:right w:val="none" w:sz="0" w:space="0" w:color="auto"/>
          </w:divBdr>
        </w:div>
      </w:divsChild>
    </w:div>
    <w:div w:id="1091240399">
      <w:bodyDiv w:val="1"/>
      <w:marLeft w:val="0"/>
      <w:marRight w:val="0"/>
      <w:marTop w:val="0"/>
      <w:marBottom w:val="0"/>
      <w:divBdr>
        <w:top w:val="none" w:sz="0" w:space="0" w:color="auto"/>
        <w:left w:val="none" w:sz="0" w:space="0" w:color="auto"/>
        <w:bottom w:val="none" w:sz="0" w:space="0" w:color="auto"/>
        <w:right w:val="none" w:sz="0" w:space="0" w:color="auto"/>
      </w:divBdr>
      <w:divsChild>
        <w:div w:id="839779276">
          <w:marLeft w:val="0"/>
          <w:marRight w:val="0"/>
          <w:marTop w:val="225"/>
          <w:marBottom w:val="375"/>
          <w:divBdr>
            <w:top w:val="none" w:sz="0" w:space="0" w:color="auto"/>
            <w:left w:val="none" w:sz="0" w:space="0" w:color="auto"/>
            <w:bottom w:val="none" w:sz="0" w:space="0" w:color="auto"/>
            <w:right w:val="none" w:sz="0" w:space="0" w:color="auto"/>
          </w:divBdr>
        </w:div>
      </w:divsChild>
    </w:div>
    <w:div w:id="1132674670">
      <w:bodyDiv w:val="1"/>
      <w:marLeft w:val="0"/>
      <w:marRight w:val="0"/>
      <w:marTop w:val="0"/>
      <w:marBottom w:val="0"/>
      <w:divBdr>
        <w:top w:val="none" w:sz="0" w:space="0" w:color="auto"/>
        <w:left w:val="none" w:sz="0" w:space="0" w:color="auto"/>
        <w:bottom w:val="none" w:sz="0" w:space="0" w:color="auto"/>
        <w:right w:val="none" w:sz="0" w:space="0" w:color="auto"/>
      </w:divBdr>
    </w:div>
    <w:div w:id="1512838028">
      <w:bodyDiv w:val="1"/>
      <w:marLeft w:val="0"/>
      <w:marRight w:val="0"/>
      <w:marTop w:val="0"/>
      <w:marBottom w:val="0"/>
      <w:divBdr>
        <w:top w:val="none" w:sz="0" w:space="0" w:color="auto"/>
        <w:left w:val="none" w:sz="0" w:space="0" w:color="auto"/>
        <w:bottom w:val="none" w:sz="0" w:space="0" w:color="auto"/>
        <w:right w:val="none" w:sz="0" w:space="0" w:color="auto"/>
      </w:divBdr>
    </w:div>
    <w:div w:id="1545632768">
      <w:bodyDiv w:val="1"/>
      <w:marLeft w:val="0"/>
      <w:marRight w:val="0"/>
      <w:marTop w:val="0"/>
      <w:marBottom w:val="0"/>
      <w:divBdr>
        <w:top w:val="none" w:sz="0" w:space="0" w:color="auto"/>
        <w:left w:val="none" w:sz="0" w:space="0" w:color="auto"/>
        <w:bottom w:val="none" w:sz="0" w:space="0" w:color="auto"/>
        <w:right w:val="none" w:sz="0" w:space="0" w:color="auto"/>
      </w:divBdr>
      <w:divsChild>
        <w:div w:id="307517292">
          <w:marLeft w:val="0"/>
          <w:marRight w:val="0"/>
          <w:marTop w:val="0"/>
          <w:marBottom w:val="180"/>
          <w:divBdr>
            <w:top w:val="none" w:sz="0" w:space="0" w:color="auto"/>
            <w:left w:val="none" w:sz="0" w:space="0" w:color="auto"/>
            <w:bottom w:val="none" w:sz="0" w:space="0" w:color="auto"/>
            <w:right w:val="none" w:sz="0" w:space="0" w:color="auto"/>
          </w:divBdr>
        </w:div>
      </w:divsChild>
    </w:div>
    <w:div w:id="1717050515">
      <w:bodyDiv w:val="1"/>
      <w:marLeft w:val="0"/>
      <w:marRight w:val="0"/>
      <w:marTop w:val="0"/>
      <w:marBottom w:val="0"/>
      <w:divBdr>
        <w:top w:val="none" w:sz="0" w:space="0" w:color="auto"/>
        <w:left w:val="none" w:sz="0" w:space="0" w:color="auto"/>
        <w:bottom w:val="none" w:sz="0" w:space="0" w:color="auto"/>
        <w:right w:val="none" w:sz="0" w:space="0" w:color="auto"/>
      </w:divBdr>
    </w:div>
    <w:div w:id="1952087578">
      <w:bodyDiv w:val="1"/>
      <w:marLeft w:val="0"/>
      <w:marRight w:val="0"/>
      <w:marTop w:val="0"/>
      <w:marBottom w:val="0"/>
      <w:divBdr>
        <w:top w:val="none" w:sz="0" w:space="0" w:color="auto"/>
        <w:left w:val="none" w:sz="0" w:space="0" w:color="auto"/>
        <w:bottom w:val="none" w:sz="0" w:space="0" w:color="auto"/>
        <w:right w:val="none" w:sz="0" w:space="0" w:color="auto"/>
      </w:divBdr>
    </w:div>
    <w:div w:id="20874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 Type="http://schemas.openxmlformats.org/officeDocument/2006/relationships/styles" Target="styles.xml"/><Relationship Id="rId16" Type="http://schemas.openxmlformats.org/officeDocument/2006/relationships/hyperlink" Target="https://vip.1zavuch.ru/" TargetMode="External"/><Relationship Id="rId20" Type="http://schemas.openxmlformats.org/officeDocument/2006/relationships/hyperlink" Target="https://vip.1zavuch.ru/" TargetMode="Externa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5" Type="http://schemas.openxmlformats.org/officeDocument/2006/relationships/hyperlink" Target="https://vip.1zavuch.ru/" TargetMode="External"/><Relationship Id="rId15"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4761</Words>
  <Characters>27140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dc:creator>
  <cp:lastModifiedBy>uo</cp:lastModifiedBy>
  <cp:revision>4</cp:revision>
  <dcterms:created xsi:type="dcterms:W3CDTF">2021-01-14T07:02:00Z</dcterms:created>
  <dcterms:modified xsi:type="dcterms:W3CDTF">2021-01-18T08:21:00Z</dcterms:modified>
</cp:coreProperties>
</file>